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FB2C4" w14:textId="77777777" w:rsidR="00C53644" w:rsidRPr="002E2C8C" w:rsidRDefault="00C53644" w:rsidP="00C53644">
      <w:pPr>
        <w:keepNext/>
        <w:spacing w:before="120" w:after="60"/>
        <w:jc w:val="center"/>
        <w:outlineLvl w:val="0"/>
        <w:rPr>
          <w:rFonts w:cs="Arial"/>
          <w:b/>
          <w:snapToGrid w:val="0"/>
          <w:sz w:val="18"/>
          <w:szCs w:val="18"/>
        </w:rPr>
      </w:pPr>
      <w:bookmarkStart w:id="0" w:name="_Toc450102632"/>
      <w:r w:rsidRPr="002E2C8C">
        <w:rPr>
          <w:rFonts w:cs="Arial"/>
          <w:b/>
          <w:snapToGrid w:val="0"/>
          <w:sz w:val="18"/>
          <w:szCs w:val="18"/>
        </w:rPr>
        <w:t>CHAPTER 26</w:t>
      </w:r>
    </w:p>
    <w:p w14:paraId="0879F999" w14:textId="77777777" w:rsidR="00C53644" w:rsidRPr="002E2C8C" w:rsidRDefault="00C53644" w:rsidP="00C53644">
      <w:pPr>
        <w:keepNext/>
        <w:spacing w:before="120" w:after="60"/>
        <w:jc w:val="center"/>
        <w:outlineLvl w:val="0"/>
        <w:rPr>
          <w:rFonts w:cs="Arial"/>
          <w:b/>
          <w:snapToGrid w:val="0"/>
          <w:sz w:val="18"/>
          <w:szCs w:val="18"/>
        </w:rPr>
      </w:pPr>
      <w:r w:rsidRPr="002E2C8C">
        <w:rPr>
          <w:rFonts w:cs="Arial"/>
          <w:b/>
          <w:snapToGrid w:val="0"/>
          <w:sz w:val="18"/>
          <w:szCs w:val="18"/>
        </w:rPr>
        <w:t xml:space="preserve"> ORES, SLAG AND ASH</w:t>
      </w:r>
      <w:bookmarkEnd w:id="0"/>
    </w:p>
    <w:p w14:paraId="4A6927BE" w14:textId="77777777" w:rsidR="00C53644" w:rsidRPr="0057416F" w:rsidRDefault="00C53644" w:rsidP="00C53644">
      <w:pPr>
        <w:spacing w:before="120" w:after="60"/>
        <w:jc w:val="both"/>
        <w:rPr>
          <w:rFonts w:cs="Arial"/>
          <w:b/>
          <w:snapToGrid w:val="0"/>
          <w:sz w:val="18"/>
          <w:szCs w:val="18"/>
          <w:lang w:val="vi-VN"/>
        </w:rPr>
      </w:pPr>
      <w:r w:rsidRPr="002E2C8C">
        <w:rPr>
          <w:rFonts w:cs="Arial"/>
          <w:b/>
          <w:snapToGrid w:val="0"/>
          <w:sz w:val="18"/>
          <w:szCs w:val="18"/>
        </w:rPr>
        <w:t>Notes</w:t>
      </w:r>
      <w:r w:rsidR="0057416F">
        <w:rPr>
          <w:rFonts w:cs="Arial"/>
          <w:b/>
          <w:snapToGrid w:val="0"/>
          <w:sz w:val="18"/>
          <w:szCs w:val="18"/>
          <w:lang w:val="vi-VN"/>
        </w:rPr>
        <w:t>.</w:t>
      </w:r>
    </w:p>
    <w:p w14:paraId="3F26709A" w14:textId="77777777" w:rsidR="00C53644" w:rsidRPr="003F4166" w:rsidRDefault="00C53644" w:rsidP="00C53644">
      <w:pPr>
        <w:spacing w:before="120" w:after="60"/>
        <w:jc w:val="both"/>
        <w:rPr>
          <w:rFonts w:cs="Arial"/>
          <w:b/>
          <w:snapToGrid w:val="0"/>
          <w:sz w:val="18"/>
          <w:szCs w:val="18"/>
        </w:rPr>
      </w:pPr>
      <w:r w:rsidRPr="003F4166">
        <w:rPr>
          <w:rFonts w:cs="Arial"/>
          <w:b/>
          <w:snapToGrid w:val="0"/>
          <w:sz w:val="18"/>
          <w:szCs w:val="18"/>
        </w:rPr>
        <w:t xml:space="preserve">1. This </w:t>
      </w:r>
      <w:r w:rsidR="00780C55" w:rsidRPr="003F4166">
        <w:rPr>
          <w:rFonts w:cs="Arial"/>
          <w:b/>
          <w:snapToGrid w:val="0"/>
          <w:sz w:val="18"/>
          <w:szCs w:val="18"/>
        </w:rPr>
        <w:t xml:space="preserve">Chapter </w:t>
      </w:r>
      <w:r w:rsidRPr="003F4166">
        <w:rPr>
          <w:rFonts w:cs="Arial"/>
          <w:b/>
          <w:snapToGrid w:val="0"/>
          <w:sz w:val="18"/>
          <w:szCs w:val="18"/>
        </w:rPr>
        <w:t>does not cover:</w:t>
      </w:r>
    </w:p>
    <w:p w14:paraId="40BA8FD9" w14:textId="77777777" w:rsidR="00C53644" w:rsidRPr="002E2C8C" w:rsidRDefault="00C53644" w:rsidP="00C53644">
      <w:pPr>
        <w:spacing w:before="120" w:after="60"/>
        <w:jc w:val="both"/>
        <w:rPr>
          <w:rFonts w:cs="Arial"/>
          <w:snapToGrid w:val="0"/>
          <w:sz w:val="18"/>
          <w:szCs w:val="18"/>
        </w:rPr>
      </w:pPr>
      <w:r w:rsidRPr="002E2C8C">
        <w:rPr>
          <w:rFonts w:cs="Arial"/>
          <w:snapToGrid w:val="0"/>
          <w:sz w:val="18"/>
          <w:szCs w:val="18"/>
        </w:rPr>
        <w:t>(a) Slag or similar industrial waste prepared as macadam (heading 25.17);</w:t>
      </w:r>
    </w:p>
    <w:p w14:paraId="502D51BF" w14:textId="77777777" w:rsidR="00C53644" w:rsidRPr="002E2C8C" w:rsidRDefault="00C53644" w:rsidP="00C53644">
      <w:pPr>
        <w:spacing w:before="120" w:after="60"/>
        <w:jc w:val="both"/>
        <w:rPr>
          <w:rFonts w:cs="Arial"/>
          <w:snapToGrid w:val="0"/>
          <w:sz w:val="18"/>
          <w:szCs w:val="18"/>
        </w:rPr>
      </w:pPr>
      <w:r w:rsidRPr="002E2C8C">
        <w:rPr>
          <w:rFonts w:cs="Arial"/>
          <w:snapToGrid w:val="0"/>
          <w:sz w:val="18"/>
          <w:szCs w:val="18"/>
        </w:rPr>
        <w:t>(b) Natural magnesium carbonate (magnesite), whether or not calcined (heading 25.19);</w:t>
      </w:r>
    </w:p>
    <w:p w14:paraId="75A5E506" w14:textId="77777777" w:rsidR="00C53644" w:rsidRPr="002E2C8C" w:rsidRDefault="00C53644" w:rsidP="00C53644">
      <w:pPr>
        <w:spacing w:before="120" w:after="60"/>
        <w:jc w:val="both"/>
        <w:rPr>
          <w:rFonts w:cs="Arial"/>
          <w:snapToGrid w:val="0"/>
          <w:sz w:val="18"/>
          <w:szCs w:val="18"/>
        </w:rPr>
      </w:pPr>
      <w:r w:rsidRPr="002E2C8C">
        <w:rPr>
          <w:rFonts w:cs="Arial"/>
          <w:snapToGrid w:val="0"/>
          <w:sz w:val="18"/>
          <w:szCs w:val="18"/>
        </w:rPr>
        <w:t>(c) Sludges from the storage tanks of petroleum oils, consisting mainly of such oils (heading 27.10);</w:t>
      </w:r>
    </w:p>
    <w:p w14:paraId="785012CF" w14:textId="77777777" w:rsidR="00C53644" w:rsidRPr="002E2C8C" w:rsidRDefault="00C53644" w:rsidP="00C53644">
      <w:pPr>
        <w:spacing w:before="120" w:after="60"/>
        <w:jc w:val="both"/>
        <w:rPr>
          <w:rFonts w:cs="Arial"/>
          <w:snapToGrid w:val="0"/>
          <w:sz w:val="18"/>
          <w:szCs w:val="18"/>
        </w:rPr>
      </w:pPr>
      <w:r w:rsidRPr="002E2C8C">
        <w:rPr>
          <w:rFonts w:cs="Arial"/>
          <w:snapToGrid w:val="0"/>
          <w:sz w:val="18"/>
          <w:szCs w:val="18"/>
        </w:rPr>
        <w:t xml:space="preserve">(d) Basic slag of </w:t>
      </w:r>
      <w:r w:rsidR="00780C55" w:rsidRPr="002E2C8C">
        <w:rPr>
          <w:rFonts w:cs="Arial"/>
          <w:snapToGrid w:val="0"/>
          <w:sz w:val="18"/>
          <w:szCs w:val="18"/>
        </w:rPr>
        <w:t xml:space="preserve">Chapter </w:t>
      </w:r>
      <w:r w:rsidRPr="002E2C8C">
        <w:rPr>
          <w:rFonts w:cs="Arial"/>
          <w:snapToGrid w:val="0"/>
          <w:sz w:val="18"/>
          <w:szCs w:val="18"/>
        </w:rPr>
        <w:t>31;</w:t>
      </w:r>
    </w:p>
    <w:p w14:paraId="32EE8450" w14:textId="77777777" w:rsidR="00C53644" w:rsidRPr="002E2C8C" w:rsidRDefault="00C53644" w:rsidP="00C53644">
      <w:pPr>
        <w:spacing w:before="120" w:after="60"/>
        <w:jc w:val="both"/>
        <w:rPr>
          <w:rFonts w:cs="Arial"/>
          <w:snapToGrid w:val="0"/>
          <w:sz w:val="18"/>
          <w:szCs w:val="18"/>
        </w:rPr>
      </w:pPr>
      <w:r w:rsidRPr="002E2C8C">
        <w:rPr>
          <w:rFonts w:cs="Arial"/>
          <w:snapToGrid w:val="0"/>
          <w:sz w:val="18"/>
          <w:szCs w:val="18"/>
        </w:rPr>
        <w:t>(e) Slag wool, rock wool or similar mineral wools (heading 68.06);</w:t>
      </w:r>
    </w:p>
    <w:p w14:paraId="0356C74F" w14:textId="77777777" w:rsidR="00C53644" w:rsidRPr="002E2C8C" w:rsidRDefault="00C53644" w:rsidP="00C53644">
      <w:pPr>
        <w:spacing w:before="120" w:after="60"/>
        <w:jc w:val="both"/>
        <w:rPr>
          <w:rFonts w:cs="Arial"/>
          <w:snapToGrid w:val="0"/>
          <w:sz w:val="18"/>
          <w:szCs w:val="18"/>
        </w:rPr>
      </w:pPr>
      <w:r w:rsidRPr="002E2C8C">
        <w:rPr>
          <w:rFonts w:cs="Arial"/>
          <w:snapToGrid w:val="0"/>
          <w:sz w:val="18"/>
          <w:szCs w:val="18"/>
        </w:rPr>
        <w:t>(f) Waste or scrap of precious metal or of metal clad with precious metal; other waste or scrap containing precious metal or precious metal compounds, of a kind used principally for the recovery of precious metal (heading 7112); or</w:t>
      </w:r>
    </w:p>
    <w:p w14:paraId="3328D7CC" w14:textId="77777777" w:rsidR="00C53644" w:rsidRPr="002E2C8C" w:rsidRDefault="00C53644" w:rsidP="00C53644">
      <w:pPr>
        <w:spacing w:before="120" w:after="60"/>
        <w:jc w:val="both"/>
        <w:rPr>
          <w:rFonts w:cs="Arial"/>
          <w:snapToGrid w:val="0"/>
          <w:sz w:val="18"/>
          <w:szCs w:val="18"/>
        </w:rPr>
      </w:pPr>
      <w:r w:rsidRPr="002E2C8C">
        <w:rPr>
          <w:rFonts w:cs="Arial"/>
          <w:snapToGrid w:val="0"/>
          <w:sz w:val="18"/>
          <w:szCs w:val="18"/>
        </w:rPr>
        <w:t>(g) Copper, nickel or cobalt mattes produced by any process of smelting (section XV).</w:t>
      </w:r>
    </w:p>
    <w:p w14:paraId="40EB8C7E" w14:textId="77777777" w:rsidR="00C53644" w:rsidRPr="002E2C8C" w:rsidRDefault="00C53644" w:rsidP="00C53644">
      <w:pPr>
        <w:spacing w:before="120" w:after="60"/>
        <w:jc w:val="both"/>
        <w:rPr>
          <w:rFonts w:cs="Arial"/>
          <w:snapToGrid w:val="0"/>
          <w:sz w:val="18"/>
          <w:szCs w:val="18"/>
        </w:rPr>
      </w:pPr>
      <w:r w:rsidRPr="002E2C8C">
        <w:rPr>
          <w:rFonts w:cs="Arial"/>
          <w:snapToGrid w:val="0"/>
          <w:sz w:val="18"/>
          <w:szCs w:val="18"/>
        </w:rPr>
        <w:t>2. For the purposes of headings 26.01 to 26.17, the term "ores" means minerals of mineralogical species actually used in the metallurgical industry for the extraction of mercury, of the metals of heading 28</w:t>
      </w:r>
      <w:r w:rsidR="0057416F">
        <w:rPr>
          <w:rFonts w:cs="Arial"/>
          <w:snapToGrid w:val="0"/>
          <w:sz w:val="18"/>
          <w:szCs w:val="18"/>
          <w:lang w:val="vi-VN"/>
        </w:rPr>
        <w:t>.</w:t>
      </w:r>
      <w:r w:rsidRPr="002E2C8C">
        <w:rPr>
          <w:rFonts w:cs="Arial"/>
          <w:snapToGrid w:val="0"/>
          <w:sz w:val="18"/>
          <w:szCs w:val="18"/>
        </w:rPr>
        <w:t xml:space="preserve">44 or of the metals of </w:t>
      </w:r>
      <w:r w:rsidR="0057416F" w:rsidRPr="002E2C8C">
        <w:rPr>
          <w:rFonts w:cs="Arial"/>
          <w:snapToGrid w:val="0"/>
          <w:sz w:val="18"/>
          <w:szCs w:val="18"/>
        </w:rPr>
        <w:t xml:space="preserve">Section </w:t>
      </w:r>
      <w:r w:rsidRPr="002E2C8C">
        <w:rPr>
          <w:rFonts w:cs="Arial"/>
          <w:snapToGrid w:val="0"/>
          <w:sz w:val="18"/>
          <w:szCs w:val="18"/>
        </w:rPr>
        <w:t>XIV or XV, even if they are intended for non</w:t>
      </w:r>
      <w:r w:rsidR="0057416F">
        <w:rPr>
          <w:rFonts w:cs="Arial"/>
          <w:snapToGrid w:val="0"/>
          <w:sz w:val="18"/>
          <w:szCs w:val="18"/>
          <w:lang w:val="vi-VN"/>
        </w:rPr>
        <w:t>-</w:t>
      </w:r>
      <w:r w:rsidRPr="002E2C8C">
        <w:rPr>
          <w:rFonts w:cs="Arial"/>
          <w:snapToGrid w:val="0"/>
          <w:sz w:val="18"/>
          <w:szCs w:val="18"/>
        </w:rPr>
        <w:t>metallurgical purposes. Headings 26.01 to 26.17 do not, however, include minerals which have been submitted to processes not normal to the metallurgical industry.</w:t>
      </w:r>
    </w:p>
    <w:p w14:paraId="2779A062" w14:textId="77777777" w:rsidR="00C53644" w:rsidRPr="002E2C8C" w:rsidRDefault="00C53644" w:rsidP="00C53644">
      <w:pPr>
        <w:spacing w:before="120" w:after="60"/>
        <w:jc w:val="both"/>
        <w:rPr>
          <w:rFonts w:cs="Arial"/>
          <w:snapToGrid w:val="0"/>
          <w:sz w:val="18"/>
          <w:szCs w:val="18"/>
        </w:rPr>
      </w:pPr>
      <w:r w:rsidRPr="002E2C8C">
        <w:rPr>
          <w:rFonts w:cs="Arial"/>
          <w:snapToGrid w:val="0"/>
          <w:sz w:val="18"/>
          <w:szCs w:val="18"/>
        </w:rPr>
        <w:t>3. Heading 26.20 applies only to:</w:t>
      </w:r>
    </w:p>
    <w:p w14:paraId="000A8495" w14:textId="77777777" w:rsidR="00C53644" w:rsidRPr="002E2C8C" w:rsidRDefault="00C53644" w:rsidP="00C53644">
      <w:pPr>
        <w:spacing w:before="120" w:after="60"/>
        <w:jc w:val="both"/>
        <w:rPr>
          <w:rFonts w:cs="Arial"/>
          <w:snapToGrid w:val="0"/>
          <w:sz w:val="18"/>
          <w:szCs w:val="18"/>
        </w:rPr>
      </w:pPr>
      <w:r w:rsidRPr="002E2C8C">
        <w:rPr>
          <w:rFonts w:cs="Arial"/>
          <w:snapToGrid w:val="0"/>
          <w:sz w:val="18"/>
          <w:szCs w:val="18"/>
        </w:rPr>
        <w:t>(a) Slag, ash and residues of a kind used in industry either for the extraction of metals or as a basis for the manufacture of chemical compounds of metals, excluding ash and residues from the incineration of municipal waste (heading 26.21); and</w:t>
      </w:r>
    </w:p>
    <w:p w14:paraId="2E8CE55A" w14:textId="77777777" w:rsidR="00C53644" w:rsidRPr="002E2C8C" w:rsidRDefault="00C53644" w:rsidP="00C53644">
      <w:pPr>
        <w:spacing w:before="120" w:after="60"/>
        <w:jc w:val="both"/>
        <w:rPr>
          <w:rFonts w:cs="Arial"/>
          <w:snapToGrid w:val="0"/>
          <w:sz w:val="18"/>
          <w:szCs w:val="18"/>
        </w:rPr>
      </w:pPr>
      <w:r w:rsidRPr="002E2C8C">
        <w:rPr>
          <w:rFonts w:cs="Arial"/>
          <w:snapToGrid w:val="0"/>
          <w:sz w:val="18"/>
          <w:szCs w:val="18"/>
        </w:rPr>
        <w:t xml:space="preserve">(b) Slag, </w:t>
      </w:r>
      <w:r w:rsidR="00871B04" w:rsidRPr="002E2C8C">
        <w:rPr>
          <w:rFonts w:cs="Arial"/>
          <w:snapToGrid w:val="0"/>
          <w:sz w:val="18"/>
          <w:szCs w:val="18"/>
        </w:rPr>
        <w:t xml:space="preserve">ash </w:t>
      </w:r>
      <w:r w:rsidRPr="002E2C8C">
        <w:rPr>
          <w:rFonts w:cs="Arial"/>
          <w:snapToGrid w:val="0"/>
          <w:sz w:val="18"/>
          <w:szCs w:val="18"/>
        </w:rPr>
        <w:t>and residues containing arsenic, whether or not containing metals, of a kind used either for the extraction of arsenic or metals or for the manufacture of their chemical compounds.</w:t>
      </w:r>
    </w:p>
    <w:p w14:paraId="6E478164" w14:textId="77777777" w:rsidR="00C53644" w:rsidRPr="0057416F" w:rsidRDefault="00C53644" w:rsidP="00C53644">
      <w:pPr>
        <w:spacing w:before="120" w:after="60"/>
        <w:jc w:val="both"/>
        <w:rPr>
          <w:rFonts w:cs="Arial"/>
          <w:b/>
          <w:bCs/>
          <w:snapToGrid w:val="0"/>
          <w:sz w:val="18"/>
          <w:szCs w:val="18"/>
          <w:lang w:val="vi-VN"/>
        </w:rPr>
      </w:pPr>
      <w:r w:rsidRPr="002E2C8C">
        <w:rPr>
          <w:rFonts w:cs="Arial"/>
          <w:b/>
          <w:bCs/>
          <w:snapToGrid w:val="0"/>
          <w:sz w:val="18"/>
          <w:szCs w:val="18"/>
        </w:rPr>
        <w:t>Subheading Notes</w:t>
      </w:r>
      <w:r w:rsidR="0057416F">
        <w:rPr>
          <w:rFonts w:cs="Arial"/>
          <w:b/>
          <w:bCs/>
          <w:snapToGrid w:val="0"/>
          <w:sz w:val="18"/>
          <w:szCs w:val="18"/>
          <w:lang w:val="vi-VN"/>
        </w:rPr>
        <w:t>.</w:t>
      </w:r>
    </w:p>
    <w:p w14:paraId="483BBCAF" w14:textId="77777777" w:rsidR="00C53644" w:rsidRPr="002E2C8C" w:rsidRDefault="00C53644" w:rsidP="00C53644">
      <w:pPr>
        <w:spacing w:before="120" w:after="60"/>
        <w:rPr>
          <w:rFonts w:cs="Arial"/>
          <w:sz w:val="18"/>
          <w:szCs w:val="18"/>
        </w:rPr>
      </w:pPr>
      <w:r w:rsidRPr="002E2C8C">
        <w:rPr>
          <w:rFonts w:cs="Arial"/>
          <w:sz w:val="18"/>
          <w:szCs w:val="18"/>
        </w:rPr>
        <w:t>1. For the purposes of subheading 2620.21, "leaded gasoline sludges and leaded anti-knock compound sludges" mean sludges obtained from storage tanks of leaded gasoline and leaded anti-knock compounds (for example, tetraethyl lead), and consisting essentially of lead, lead compounds and iron oxide.</w:t>
      </w:r>
    </w:p>
    <w:p w14:paraId="36C25A05" w14:textId="77777777" w:rsidR="00C53644" w:rsidRPr="00871B04" w:rsidRDefault="00C53644" w:rsidP="00C53644">
      <w:pPr>
        <w:spacing w:before="120" w:after="240"/>
        <w:rPr>
          <w:rFonts w:cs="Arial"/>
          <w:sz w:val="18"/>
          <w:szCs w:val="18"/>
          <w:lang w:val="vi-VN"/>
        </w:rPr>
      </w:pPr>
      <w:r w:rsidRPr="002E2C8C">
        <w:rPr>
          <w:rFonts w:cs="Arial"/>
          <w:sz w:val="18"/>
          <w:szCs w:val="18"/>
        </w:rPr>
        <w:t xml:space="preserve">2. </w:t>
      </w:r>
      <w:r w:rsidR="00871B04">
        <w:rPr>
          <w:rFonts w:cs="Arial"/>
          <w:sz w:val="18"/>
          <w:szCs w:val="18"/>
          <w:lang w:val="vi-VN"/>
        </w:rPr>
        <w:t>Slag, a</w:t>
      </w:r>
      <w:r w:rsidRPr="002E2C8C">
        <w:rPr>
          <w:rFonts w:cs="Arial"/>
          <w:sz w:val="18"/>
          <w:szCs w:val="18"/>
        </w:rPr>
        <w:t>sh and residues containing arsenic, mercury, thallium or their mixtures, of a kind used for the extraction of arsenic or those metals or for the manufacture of their chemical compounds, are to be classified in subheading 2620.60</w:t>
      </w:r>
      <w:r w:rsidR="00871B04">
        <w:rPr>
          <w:rFonts w:cs="Arial"/>
          <w:sz w:val="18"/>
          <w:szCs w:val="18"/>
          <w:lang w:val="vi-VN"/>
        </w:rPr>
        <w:t>.</w:t>
      </w:r>
    </w:p>
    <w:p w14:paraId="5904407D" w14:textId="77777777" w:rsidR="00E24C7F" w:rsidRDefault="00E24C7F" w:rsidP="00C53644">
      <w:pPr>
        <w:spacing w:before="120" w:after="240"/>
        <w:rPr>
          <w:rFonts w:cs="Arial"/>
          <w:sz w:val="18"/>
          <w:szCs w:val="18"/>
        </w:rPr>
      </w:pPr>
    </w:p>
    <w:p w14:paraId="132AF0FA" w14:textId="77777777" w:rsidR="00E24C7F" w:rsidRDefault="00E24C7F" w:rsidP="00C53644">
      <w:pPr>
        <w:spacing w:before="120" w:after="240"/>
        <w:rPr>
          <w:rFonts w:cs="Arial"/>
          <w:sz w:val="18"/>
          <w:szCs w:val="18"/>
        </w:rPr>
      </w:pPr>
    </w:p>
    <w:p w14:paraId="716B5A12" w14:textId="77777777" w:rsidR="00E24C7F" w:rsidRDefault="00E24C7F" w:rsidP="00C53644">
      <w:pPr>
        <w:spacing w:before="120" w:after="240"/>
        <w:rPr>
          <w:rFonts w:cs="Arial"/>
          <w:sz w:val="18"/>
          <w:szCs w:val="18"/>
        </w:rPr>
      </w:pPr>
    </w:p>
    <w:p w14:paraId="3E6B47AB" w14:textId="77777777" w:rsidR="00E24C7F" w:rsidRDefault="00E24C7F" w:rsidP="00C53644">
      <w:pPr>
        <w:spacing w:before="120" w:after="240"/>
        <w:rPr>
          <w:rFonts w:cs="Arial"/>
          <w:sz w:val="18"/>
          <w:szCs w:val="18"/>
        </w:rPr>
      </w:pPr>
    </w:p>
    <w:p w14:paraId="00F1AD25" w14:textId="77777777" w:rsidR="008F5D8C" w:rsidRDefault="008F5D8C" w:rsidP="00C53644">
      <w:pPr>
        <w:spacing w:before="120" w:after="240"/>
        <w:rPr>
          <w:rFonts w:cs="Arial"/>
          <w:sz w:val="18"/>
          <w:szCs w:val="18"/>
        </w:rPr>
      </w:pPr>
    </w:p>
    <w:tbl>
      <w:tblPr>
        <w:tblStyle w:val="TableGrid"/>
        <w:tblW w:w="16408" w:type="dxa"/>
        <w:jc w:val="center"/>
        <w:tblLook w:val="04A0" w:firstRow="1" w:lastRow="0" w:firstColumn="1" w:lastColumn="0" w:noHBand="0" w:noVBand="1"/>
      </w:tblPr>
      <w:tblGrid>
        <w:gridCol w:w="1310"/>
        <w:gridCol w:w="2559"/>
        <w:gridCol w:w="736"/>
        <w:gridCol w:w="697"/>
        <w:gridCol w:w="697"/>
        <w:gridCol w:w="581"/>
        <w:gridCol w:w="574"/>
        <w:gridCol w:w="551"/>
        <w:gridCol w:w="555"/>
        <w:gridCol w:w="599"/>
        <w:gridCol w:w="545"/>
        <w:gridCol w:w="580"/>
        <w:gridCol w:w="560"/>
        <w:gridCol w:w="560"/>
        <w:gridCol w:w="560"/>
        <w:gridCol w:w="567"/>
        <w:gridCol w:w="555"/>
        <w:gridCol w:w="667"/>
        <w:gridCol w:w="667"/>
        <w:gridCol w:w="555"/>
        <w:gridCol w:w="567"/>
        <w:gridCol w:w="611"/>
        <w:gridCol w:w="555"/>
      </w:tblGrid>
      <w:tr w:rsidR="009B6F21" w14:paraId="116AB90E" w14:textId="77777777" w:rsidTr="009B6F21">
        <w:trPr>
          <w:trHeight w:val="530"/>
          <w:jc w:val="center"/>
        </w:trPr>
        <w:tc>
          <w:tcPr>
            <w:tcW w:w="1310" w:type="dxa"/>
            <w:vMerge w:val="restart"/>
            <w:tcBorders>
              <w:top w:val="single" w:sz="4" w:space="0" w:color="auto"/>
              <w:left w:val="single" w:sz="4" w:space="0" w:color="auto"/>
              <w:bottom w:val="single" w:sz="4" w:space="0" w:color="auto"/>
              <w:right w:val="single" w:sz="4" w:space="0" w:color="auto"/>
            </w:tcBorders>
            <w:vAlign w:val="center"/>
          </w:tcPr>
          <w:p w14:paraId="5813DDA2" w14:textId="77777777" w:rsidR="009B6F21" w:rsidRDefault="009B6F21" w:rsidP="009B6F21">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0D2A70BD" w14:textId="77777777" w:rsidR="009B6F21" w:rsidRDefault="009B6F21" w:rsidP="009B6F21">
            <w:pPr>
              <w:autoSpaceDE w:val="0"/>
              <w:autoSpaceDN w:val="0"/>
              <w:adjustRightInd w:val="0"/>
              <w:spacing w:before="60" w:after="60"/>
              <w:ind w:left="-59" w:right="-58"/>
              <w:jc w:val="center"/>
              <w:rPr>
                <w:rFonts w:cs="Arial"/>
                <w:sz w:val="18"/>
                <w:szCs w:val="18"/>
              </w:rPr>
            </w:pPr>
          </w:p>
        </w:tc>
        <w:tc>
          <w:tcPr>
            <w:tcW w:w="2559" w:type="dxa"/>
            <w:vMerge w:val="restart"/>
            <w:tcBorders>
              <w:top w:val="single" w:sz="4" w:space="0" w:color="auto"/>
              <w:left w:val="single" w:sz="4" w:space="0" w:color="auto"/>
              <w:bottom w:val="single" w:sz="4" w:space="0" w:color="auto"/>
              <w:right w:val="single" w:sz="4" w:space="0" w:color="auto"/>
            </w:tcBorders>
            <w:vAlign w:val="center"/>
            <w:hideMark/>
          </w:tcPr>
          <w:p w14:paraId="3033B0D1" w14:textId="77777777" w:rsidR="009B6F21" w:rsidRDefault="009B6F21" w:rsidP="009B6F21">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3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131792"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69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7C071E" w14:textId="77777777" w:rsidR="009B6F21" w:rsidRDefault="009B6F21" w:rsidP="009B6F21">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551" w:type="dxa"/>
            <w:gridSpan w:val="18"/>
            <w:tcBorders>
              <w:top w:val="single" w:sz="4" w:space="0" w:color="auto"/>
              <w:left w:val="single" w:sz="4" w:space="0" w:color="auto"/>
              <w:bottom w:val="single" w:sz="4" w:space="0" w:color="auto"/>
              <w:right w:val="single" w:sz="4" w:space="0" w:color="auto"/>
            </w:tcBorders>
            <w:vAlign w:val="center"/>
            <w:hideMark/>
          </w:tcPr>
          <w:p w14:paraId="0629E3E4" w14:textId="77777777" w:rsidR="009B6F21" w:rsidRDefault="009B6F21" w:rsidP="009B6F21">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185B14"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9B6F21" w14:paraId="0A299839" w14:textId="77777777" w:rsidTr="009B6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9F6B2" w14:textId="77777777" w:rsidR="009B6F21" w:rsidRDefault="009B6F21" w:rsidP="009B6F21">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F5BD" w14:textId="77777777" w:rsidR="009B6F21" w:rsidRDefault="009B6F21" w:rsidP="009B6F21">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51CCB" w14:textId="77777777" w:rsidR="009B6F21" w:rsidRDefault="009B6F21" w:rsidP="009B6F21">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E5603" w14:textId="77777777" w:rsidR="009B6F21" w:rsidRDefault="009B6F21" w:rsidP="009B6F21">
            <w:pPr>
              <w:rPr>
                <w:rFonts w:cs="Arial"/>
                <w:b/>
                <w:spacing w:val="10"/>
                <w:sz w:val="18"/>
                <w:szCs w:val="18"/>
              </w:rPr>
            </w:pPr>
          </w:p>
        </w:tc>
        <w:tc>
          <w:tcPr>
            <w:tcW w:w="69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4688C3"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F941E2" w14:textId="77777777" w:rsidR="009B6F21" w:rsidRDefault="009B6F21" w:rsidP="009B6F21">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7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6158EB" w14:textId="77777777" w:rsidR="009B6F21" w:rsidRDefault="009B6F21" w:rsidP="009B6F21">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9CE35F" w14:textId="77777777" w:rsidR="009B6F21" w:rsidRDefault="009B6F21" w:rsidP="009B6F21">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45CB8F99" w14:textId="77777777" w:rsidR="009B6F21" w:rsidRDefault="009B6F21" w:rsidP="009B6F21">
            <w:pPr>
              <w:autoSpaceDE w:val="0"/>
              <w:autoSpaceDN w:val="0"/>
              <w:adjustRightInd w:val="0"/>
              <w:spacing w:before="60" w:after="60"/>
              <w:jc w:val="center"/>
              <w:rPr>
                <w:rFonts w:cs="Arial"/>
                <w:b/>
                <w:sz w:val="18"/>
                <w:szCs w:val="18"/>
              </w:rPr>
            </w:pPr>
            <w:r>
              <w:rPr>
                <w:rFonts w:cs="Arial"/>
                <w:b/>
                <w:sz w:val="18"/>
                <w:szCs w:val="18"/>
              </w:rPr>
              <w:t>ACFTA</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
          <w:p w14:paraId="2D50C37D" w14:textId="77777777" w:rsidR="009B6F21" w:rsidRDefault="009B6F21" w:rsidP="009B6F21">
            <w:pPr>
              <w:autoSpaceDE w:val="0"/>
              <w:autoSpaceDN w:val="0"/>
              <w:adjustRightInd w:val="0"/>
              <w:spacing w:before="60" w:after="60"/>
              <w:jc w:val="center"/>
              <w:rPr>
                <w:rFonts w:cs="Arial"/>
                <w:b/>
                <w:sz w:val="18"/>
                <w:szCs w:val="18"/>
              </w:rPr>
            </w:pPr>
            <w:r>
              <w:rPr>
                <w:rFonts w:cs="Arial"/>
                <w:b/>
                <w:sz w:val="18"/>
                <w:szCs w:val="18"/>
              </w:rPr>
              <w:t>AKFTA</w:t>
            </w:r>
          </w:p>
        </w:tc>
        <w:tc>
          <w:tcPr>
            <w:tcW w:w="5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686343"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55B4B471"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0" w:type="dxa"/>
            <w:vMerge w:val="restart"/>
            <w:tcBorders>
              <w:top w:val="single" w:sz="4" w:space="0" w:color="auto"/>
              <w:left w:val="single" w:sz="4" w:space="0" w:color="auto"/>
              <w:bottom w:val="single" w:sz="4" w:space="0" w:color="auto"/>
              <w:right w:val="single" w:sz="4" w:space="0" w:color="auto"/>
            </w:tcBorders>
            <w:textDirection w:val="btLr"/>
            <w:hideMark/>
          </w:tcPr>
          <w:p w14:paraId="107B283F"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C3C084"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BD7AAA"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6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17CF7B"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6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7F87F5"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8FBFE1"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78" w:type="dxa"/>
            <w:gridSpan w:val="2"/>
            <w:tcBorders>
              <w:top w:val="single" w:sz="4" w:space="0" w:color="auto"/>
              <w:left w:val="single" w:sz="4" w:space="0" w:color="auto"/>
              <w:bottom w:val="single" w:sz="4" w:space="0" w:color="auto"/>
              <w:right w:val="single" w:sz="4" w:space="0" w:color="auto"/>
            </w:tcBorders>
            <w:hideMark/>
          </w:tcPr>
          <w:p w14:paraId="0FC120F0"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56F3" w14:textId="77777777" w:rsidR="009B6F21" w:rsidRDefault="009B6F21" w:rsidP="009B6F21">
            <w:pPr>
              <w:rPr>
                <w:rFonts w:cs="Arial"/>
                <w:b/>
                <w:sz w:val="18"/>
                <w:szCs w:val="18"/>
              </w:rPr>
            </w:pPr>
          </w:p>
        </w:tc>
      </w:tr>
      <w:tr w:rsidR="009B6F21" w14:paraId="580E9DBF" w14:textId="77777777" w:rsidTr="009B6F21">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1846A" w14:textId="77777777" w:rsidR="009B6F21" w:rsidRDefault="009B6F21" w:rsidP="009B6F21">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E22D" w14:textId="77777777" w:rsidR="009B6F21" w:rsidRDefault="009B6F21" w:rsidP="009B6F21">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A200" w14:textId="77777777" w:rsidR="009B6F21" w:rsidRDefault="009B6F21" w:rsidP="009B6F21">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9C90B" w14:textId="77777777" w:rsidR="009B6F21" w:rsidRDefault="009B6F21" w:rsidP="009B6F21">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28C2E" w14:textId="77777777" w:rsidR="009B6F21" w:rsidRDefault="009B6F21" w:rsidP="009B6F21">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8ABE" w14:textId="77777777" w:rsidR="009B6F21" w:rsidRDefault="009B6F21" w:rsidP="009B6F21">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F602E" w14:textId="77777777" w:rsidR="009B6F21" w:rsidRDefault="009B6F21" w:rsidP="009B6F21">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B7A7" w14:textId="77777777" w:rsidR="009B6F21" w:rsidRDefault="009B6F21" w:rsidP="009B6F21">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77B74D91"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599" w:type="dxa"/>
            <w:tcBorders>
              <w:top w:val="single" w:sz="4" w:space="0" w:color="auto"/>
              <w:left w:val="single" w:sz="4" w:space="0" w:color="auto"/>
              <w:bottom w:val="single" w:sz="4" w:space="0" w:color="auto"/>
              <w:right w:val="single" w:sz="4" w:space="0" w:color="auto"/>
            </w:tcBorders>
            <w:textDirection w:val="btLr"/>
            <w:vAlign w:val="center"/>
            <w:hideMark/>
          </w:tcPr>
          <w:p w14:paraId="4E27B3F4"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5" w:type="dxa"/>
            <w:tcBorders>
              <w:top w:val="single" w:sz="4" w:space="0" w:color="auto"/>
              <w:left w:val="single" w:sz="4" w:space="0" w:color="auto"/>
              <w:bottom w:val="single" w:sz="4" w:space="0" w:color="auto"/>
              <w:right w:val="single" w:sz="4" w:space="0" w:color="auto"/>
            </w:tcBorders>
            <w:textDirection w:val="btLr"/>
            <w:vAlign w:val="center"/>
            <w:hideMark/>
          </w:tcPr>
          <w:p w14:paraId="642F7047" w14:textId="77777777" w:rsidR="009B6F21" w:rsidRDefault="009B6F21" w:rsidP="009B6F21">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14:paraId="0AF34F6E" w14:textId="77777777" w:rsidR="009B6F21" w:rsidRDefault="009B6F21" w:rsidP="009B6F21">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D733" w14:textId="77777777" w:rsidR="009B6F21" w:rsidRDefault="009B6F21" w:rsidP="009B6F21">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87C1" w14:textId="77777777" w:rsidR="009B6F21" w:rsidRDefault="009B6F21" w:rsidP="009B6F21">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FB37" w14:textId="77777777" w:rsidR="009B6F21" w:rsidRDefault="009B6F21" w:rsidP="009B6F21">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42973" w14:textId="77777777" w:rsidR="009B6F21" w:rsidRDefault="009B6F21" w:rsidP="009B6F21">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6EAA8" w14:textId="77777777" w:rsidR="009B6F21" w:rsidRDefault="009B6F21" w:rsidP="009B6F21">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50C9D" w14:textId="77777777" w:rsidR="009B6F21" w:rsidRDefault="009B6F21" w:rsidP="009B6F21">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1DE37" w14:textId="77777777" w:rsidR="009B6F21" w:rsidRDefault="009B6F21" w:rsidP="009B6F21">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6D57F" w14:textId="77777777" w:rsidR="009B6F21" w:rsidRDefault="009B6F21" w:rsidP="009B6F21">
            <w:pPr>
              <w:rPr>
                <w:rFonts w:cs="Arial"/>
                <w:b/>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0094A19" w14:textId="2C685A59" w:rsidR="009B6F21" w:rsidRDefault="00166563" w:rsidP="009B6F21">
            <w:pPr>
              <w:autoSpaceDE w:val="0"/>
              <w:autoSpaceDN w:val="0"/>
              <w:adjustRightInd w:val="0"/>
              <w:spacing w:before="60" w:after="60"/>
              <w:jc w:val="center"/>
              <w:rPr>
                <w:rFonts w:cs="Arial"/>
                <w:b/>
                <w:sz w:val="18"/>
                <w:szCs w:val="18"/>
              </w:rPr>
            </w:pPr>
            <w:r>
              <w:rPr>
                <w:rFonts w:cs="Arial"/>
                <w:b/>
                <w:sz w:val="18"/>
                <w:szCs w:val="18"/>
              </w:rPr>
              <w:t>V</w:t>
            </w:r>
          </w:p>
        </w:tc>
        <w:tc>
          <w:tcPr>
            <w:tcW w:w="611" w:type="dxa"/>
            <w:tcBorders>
              <w:top w:val="single" w:sz="4" w:space="0" w:color="auto"/>
              <w:left w:val="single" w:sz="4" w:space="0" w:color="auto"/>
              <w:bottom w:val="single" w:sz="4" w:space="0" w:color="auto"/>
              <w:right w:val="single" w:sz="4" w:space="0" w:color="auto"/>
            </w:tcBorders>
            <w:vAlign w:val="center"/>
            <w:hideMark/>
          </w:tcPr>
          <w:p w14:paraId="1F6C5635" w14:textId="3A5EC7A6" w:rsidR="009B6F21" w:rsidRDefault="00D22ABD" w:rsidP="009B6F21">
            <w:pPr>
              <w:autoSpaceDE w:val="0"/>
              <w:autoSpaceDN w:val="0"/>
              <w:adjustRightInd w:val="0"/>
              <w:spacing w:before="60" w:after="60"/>
              <w:jc w:val="center"/>
              <w:rPr>
                <w:rFonts w:cs="Arial"/>
                <w:b/>
                <w:sz w:val="18"/>
                <w:szCs w:val="18"/>
              </w:rPr>
            </w:pPr>
            <w:r>
              <w:rPr>
                <w:rFonts w:cs="Arial"/>
                <w:b/>
                <w:sz w:val="18"/>
                <w:szCs w:val="18"/>
              </w:rPr>
              <w:t>V</w:t>
            </w:r>
            <w:r w:rsidR="00CE11C1">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00C7" w14:textId="77777777" w:rsidR="009B6F21" w:rsidRDefault="009B6F21" w:rsidP="009B6F21">
            <w:pPr>
              <w:rPr>
                <w:rFonts w:cs="Arial"/>
                <w:b/>
                <w:sz w:val="18"/>
                <w:szCs w:val="18"/>
              </w:rPr>
            </w:pPr>
          </w:p>
        </w:tc>
      </w:tr>
      <w:tr w:rsidR="009B6F21" w14:paraId="0BF75285"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43C67EDB" w14:textId="77777777" w:rsidR="009B6F21" w:rsidRDefault="009B6F21" w:rsidP="009B6F21">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559" w:type="dxa"/>
            <w:tcBorders>
              <w:top w:val="single" w:sz="4" w:space="0" w:color="auto"/>
              <w:left w:val="single" w:sz="4" w:space="0" w:color="auto"/>
              <w:bottom w:val="single" w:sz="4" w:space="0" w:color="auto"/>
              <w:right w:val="single" w:sz="4" w:space="0" w:color="auto"/>
            </w:tcBorders>
            <w:vAlign w:val="center"/>
            <w:hideMark/>
          </w:tcPr>
          <w:p w14:paraId="30FD6290" w14:textId="77777777" w:rsidR="009B6F21" w:rsidRDefault="009B6F21" w:rsidP="009B6F21">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BB0156" w14:textId="77777777" w:rsidR="009B6F21" w:rsidRDefault="009B6F21" w:rsidP="009B6F21">
            <w:pPr>
              <w:jc w:val="center"/>
              <w:rPr>
                <w:b/>
                <w:sz w:val="18"/>
                <w:szCs w:val="18"/>
                <w:highlight w:val="lightGray"/>
              </w:rPr>
            </w:pPr>
            <w:r>
              <w:rPr>
                <w:b/>
                <w:color w:val="000000" w:themeColor="text1"/>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hideMark/>
          </w:tcPr>
          <w:p w14:paraId="382EFD9C" w14:textId="77777777" w:rsidR="009B6F21" w:rsidRDefault="009B6F21" w:rsidP="009B6F21">
            <w:pPr>
              <w:jc w:val="center"/>
              <w:rPr>
                <w:b/>
                <w:sz w:val="18"/>
                <w:szCs w:val="18"/>
              </w:rPr>
            </w:pPr>
            <w:r>
              <w:rPr>
                <w:b/>
                <w:sz w:val="18"/>
                <w:szCs w:val="18"/>
              </w:rPr>
              <w:t>4</w:t>
            </w:r>
          </w:p>
        </w:tc>
        <w:tc>
          <w:tcPr>
            <w:tcW w:w="697" w:type="dxa"/>
            <w:tcBorders>
              <w:top w:val="single" w:sz="4" w:space="0" w:color="auto"/>
              <w:left w:val="single" w:sz="4" w:space="0" w:color="auto"/>
              <w:bottom w:val="single" w:sz="4" w:space="0" w:color="auto"/>
              <w:right w:val="single" w:sz="4" w:space="0" w:color="auto"/>
            </w:tcBorders>
            <w:vAlign w:val="center"/>
            <w:hideMark/>
          </w:tcPr>
          <w:p w14:paraId="7DC41A71" w14:textId="77777777" w:rsidR="009B6F21" w:rsidRDefault="009B6F21" w:rsidP="009B6F21">
            <w:pPr>
              <w:autoSpaceDE w:val="0"/>
              <w:autoSpaceDN w:val="0"/>
              <w:adjustRightInd w:val="0"/>
              <w:spacing w:before="60" w:after="60"/>
              <w:jc w:val="center"/>
              <w:rPr>
                <w:rFonts w:cs="Arial"/>
                <w:b/>
                <w:sz w:val="18"/>
                <w:szCs w:val="18"/>
              </w:rPr>
            </w:pPr>
            <w:r>
              <w:rPr>
                <w:rFonts w:cs="Arial"/>
                <w:b/>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hideMark/>
          </w:tcPr>
          <w:p w14:paraId="673759E8" w14:textId="77777777" w:rsidR="009B6F21" w:rsidRDefault="009B6F21" w:rsidP="009B6F21">
            <w:pPr>
              <w:jc w:val="center"/>
              <w:rPr>
                <w:b/>
                <w:sz w:val="18"/>
                <w:szCs w:val="18"/>
              </w:rPr>
            </w:pPr>
            <w:r>
              <w:rPr>
                <w:b/>
                <w:sz w:val="18"/>
                <w:szCs w:val="18"/>
              </w:rPr>
              <w:t>6</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811909" w14:textId="77777777" w:rsidR="009B6F21" w:rsidRDefault="009B6F21" w:rsidP="009B6F21">
            <w:pPr>
              <w:jc w:val="center"/>
              <w:rPr>
                <w:b/>
                <w:sz w:val="18"/>
                <w:szCs w:val="18"/>
              </w:rPr>
            </w:pPr>
            <w:r>
              <w:rPr>
                <w:b/>
                <w:sz w:val="18"/>
                <w:szCs w:val="18"/>
              </w:rPr>
              <w:t>7</w:t>
            </w:r>
          </w:p>
        </w:tc>
        <w:tc>
          <w:tcPr>
            <w:tcW w:w="551" w:type="dxa"/>
            <w:tcBorders>
              <w:top w:val="single" w:sz="4" w:space="0" w:color="auto"/>
              <w:left w:val="single" w:sz="4" w:space="0" w:color="auto"/>
              <w:bottom w:val="single" w:sz="4" w:space="0" w:color="auto"/>
              <w:right w:val="single" w:sz="4" w:space="0" w:color="auto"/>
            </w:tcBorders>
            <w:vAlign w:val="center"/>
            <w:hideMark/>
          </w:tcPr>
          <w:p w14:paraId="60AA3C7E" w14:textId="77777777" w:rsidR="009B6F21" w:rsidRDefault="009B6F21" w:rsidP="009B6F21">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7DDF9FE3" w14:textId="77777777" w:rsidR="009B6F21" w:rsidRDefault="009B6F21" w:rsidP="009B6F21">
            <w:pPr>
              <w:jc w:val="center"/>
              <w:rPr>
                <w:b/>
                <w:sz w:val="18"/>
                <w:szCs w:val="18"/>
              </w:rPr>
            </w:pPr>
            <w:r>
              <w:rPr>
                <w:b/>
                <w:sz w:val="18"/>
                <w:szCs w:val="18"/>
              </w:rPr>
              <w:t>9</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05B9CF" w14:textId="77777777" w:rsidR="009B6F21" w:rsidRDefault="009B6F21" w:rsidP="009B6F21">
            <w:pPr>
              <w:jc w:val="center"/>
              <w:rPr>
                <w:b/>
                <w:sz w:val="18"/>
                <w:szCs w:val="18"/>
              </w:rPr>
            </w:pPr>
            <w:r>
              <w:rPr>
                <w:b/>
                <w:sz w:val="18"/>
                <w:szCs w:val="18"/>
              </w:rPr>
              <w:t>10</w:t>
            </w:r>
          </w:p>
        </w:tc>
        <w:tc>
          <w:tcPr>
            <w:tcW w:w="545" w:type="dxa"/>
            <w:tcBorders>
              <w:top w:val="single" w:sz="4" w:space="0" w:color="auto"/>
              <w:left w:val="single" w:sz="4" w:space="0" w:color="auto"/>
              <w:bottom w:val="single" w:sz="4" w:space="0" w:color="auto"/>
              <w:right w:val="single" w:sz="4" w:space="0" w:color="auto"/>
            </w:tcBorders>
            <w:vAlign w:val="center"/>
            <w:hideMark/>
          </w:tcPr>
          <w:p w14:paraId="01B5F4B9" w14:textId="77777777" w:rsidR="009B6F21" w:rsidRDefault="009B6F21" w:rsidP="009B6F21">
            <w:pPr>
              <w:jc w:val="center"/>
              <w:rPr>
                <w:b/>
                <w:sz w:val="18"/>
                <w:szCs w:val="18"/>
              </w:rPr>
            </w:pPr>
            <w:r>
              <w:rPr>
                <w:b/>
                <w:sz w:val="18"/>
                <w:szCs w:val="18"/>
              </w:rPr>
              <w:t>11</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7A0B5D" w14:textId="77777777" w:rsidR="009B6F21" w:rsidRDefault="009B6F21" w:rsidP="009B6F21">
            <w:pPr>
              <w:jc w:val="center"/>
              <w:rPr>
                <w:b/>
                <w:sz w:val="18"/>
                <w:szCs w:val="18"/>
              </w:rPr>
            </w:pPr>
            <w:r>
              <w:rPr>
                <w:b/>
                <w:sz w:val="18"/>
                <w:szCs w:val="18"/>
              </w:rPr>
              <w:t>12</w:t>
            </w:r>
          </w:p>
        </w:tc>
        <w:tc>
          <w:tcPr>
            <w:tcW w:w="560" w:type="dxa"/>
            <w:tcBorders>
              <w:top w:val="single" w:sz="4" w:space="0" w:color="auto"/>
              <w:left w:val="single" w:sz="4" w:space="0" w:color="auto"/>
              <w:bottom w:val="single" w:sz="4" w:space="0" w:color="auto"/>
              <w:right w:val="single" w:sz="4" w:space="0" w:color="auto"/>
            </w:tcBorders>
            <w:vAlign w:val="center"/>
            <w:hideMark/>
          </w:tcPr>
          <w:p w14:paraId="3112C46F" w14:textId="77777777" w:rsidR="009B6F21" w:rsidRDefault="009B6F21" w:rsidP="009B6F21">
            <w:pPr>
              <w:jc w:val="center"/>
              <w:rPr>
                <w:b/>
                <w:sz w:val="18"/>
                <w:szCs w:val="18"/>
              </w:rPr>
            </w:pPr>
            <w:r>
              <w:rPr>
                <w:b/>
                <w:sz w:val="18"/>
                <w:szCs w:val="18"/>
              </w:rPr>
              <w:t>13</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06920B" w14:textId="77777777" w:rsidR="009B6F21" w:rsidRDefault="009B6F21" w:rsidP="009B6F21">
            <w:pPr>
              <w:jc w:val="center"/>
              <w:rPr>
                <w:b/>
                <w:sz w:val="18"/>
                <w:szCs w:val="18"/>
              </w:rPr>
            </w:pPr>
            <w:r>
              <w:rPr>
                <w:b/>
                <w:sz w:val="18"/>
                <w:szCs w:val="18"/>
              </w:rPr>
              <w:t>14</w:t>
            </w:r>
          </w:p>
        </w:tc>
        <w:tc>
          <w:tcPr>
            <w:tcW w:w="560" w:type="dxa"/>
            <w:tcBorders>
              <w:top w:val="single" w:sz="4" w:space="0" w:color="auto"/>
              <w:left w:val="single" w:sz="4" w:space="0" w:color="auto"/>
              <w:bottom w:val="single" w:sz="4" w:space="0" w:color="auto"/>
              <w:right w:val="single" w:sz="4" w:space="0" w:color="auto"/>
            </w:tcBorders>
            <w:vAlign w:val="center"/>
            <w:hideMark/>
          </w:tcPr>
          <w:p w14:paraId="6F1D80EB" w14:textId="77777777" w:rsidR="009B6F21" w:rsidRDefault="009B6F21" w:rsidP="009B6F21">
            <w:pPr>
              <w:jc w:val="center"/>
              <w:rPr>
                <w:b/>
                <w:sz w:val="18"/>
                <w:szCs w:val="18"/>
              </w:rPr>
            </w:pPr>
            <w:r>
              <w:rPr>
                <w:b/>
                <w:sz w:val="18"/>
                <w:szCs w:val="18"/>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E797CD" w14:textId="77777777" w:rsidR="009B6F21" w:rsidRDefault="009B6F21" w:rsidP="009B6F21">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24B78AFC" w14:textId="77777777" w:rsidR="009B6F21" w:rsidRDefault="009B6F21" w:rsidP="009B6F21">
            <w:pPr>
              <w:jc w:val="center"/>
              <w:rPr>
                <w:b/>
                <w:sz w:val="18"/>
                <w:szCs w:val="18"/>
              </w:rPr>
            </w:pPr>
            <w:r>
              <w:rPr>
                <w:b/>
                <w:sz w:val="18"/>
                <w:szCs w:val="18"/>
              </w:rPr>
              <w:t>17</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5BB486" w14:textId="77777777" w:rsidR="009B6F21" w:rsidRDefault="009B6F21" w:rsidP="009B6F21">
            <w:pPr>
              <w:jc w:val="center"/>
              <w:rPr>
                <w:b/>
                <w:sz w:val="18"/>
                <w:szCs w:val="18"/>
              </w:rPr>
            </w:pPr>
            <w:r>
              <w:rPr>
                <w:b/>
                <w:sz w:val="18"/>
                <w:szCs w:val="18"/>
              </w:rPr>
              <w:t>18</w:t>
            </w:r>
          </w:p>
        </w:tc>
        <w:tc>
          <w:tcPr>
            <w:tcW w:w="667" w:type="dxa"/>
            <w:tcBorders>
              <w:top w:val="single" w:sz="4" w:space="0" w:color="auto"/>
              <w:left w:val="single" w:sz="4" w:space="0" w:color="auto"/>
              <w:bottom w:val="single" w:sz="4" w:space="0" w:color="auto"/>
              <w:right w:val="single" w:sz="4" w:space="0" w:color="auto"/>
            </w:tcBorders>
            <w:vAlign w:val="center"/>
            <w:hideMark/>
          </w:tcPr>
          <w:p w14:paraId="49293D64" w14:textId="77777777" w:rsidR="009B6F21" w:rsidRDefault="009B6F21" w:rsidP="009B6F21">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24EE75" w14:textId="77777777" w:rsidR="009B6F21" w:rsidRDefault="009B6F21" w:rsidP="009B6F21">
            <w:pPr>
              <w:jc w:val="center"/>
              <w:rPr>
                <w:b/>
                <w:sz w:val="18"/>
                <w:szCs w:val="18"/>
              </w:rPr>
            </w:pPr>
            <w:r>
              <w:rPr>
                <w:b/>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DCE321" w14:textId="77777777" w:rsidR="009B6F21" w:rsidRDefault="009B6F21" w:rsidP="009B6F21">
            <w:pPr>
              <w:jc w:val="center"/>
              <w:rPr>
                <w:b/>
                <w:sz w:val="18"/>
                <w:szCs w:val="18"/>
              </w:rPr>
            </w:pPr>
            <w:r>
              <w:rPr>
                <w:b/>
                <w:sz w:val="18"/>
                <w:szCs w:val="18"/>
              </w:rPr>
              <w:t>21</w:t>
            </w:r>
          </w:p>
        </w:tc>
        <w:tc>
          <w:tcPr>
            <w:tcW w:w="611" w:type="dxa"/>
            <w:tcBorders>
              <w:top w:val="single" w:sz="4" w:space="0" w:color="auto"/>
              <w:left w:val="single" w:sz="4" w:space="0" w:color="auto"/>
              <w:bottom w:val="single" w:sz="4" w:space="0" w:color="auto"/>
              <w:right w:val="single" w:sz="4" w:space="0" w:color="auto"/>
            </w:tcBorders>
            <w:vAlign w:val="center"/>
            <w:hideMark/>
          </w:tcPr>
          <w:p w14:paraId="2A026705" w14:textId="77777777" w:rsidR="009B6F21" w:rsidRDefault="009B6F21" w:rsidP="009B6F21">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936F239" w14:textId="77777777" w:rsidR="009B6F21" w:rsidRDefault="009B6F21" w:rsidP="009B6F21">
            <w:pPr>
              <w:jc w:val="center"/>
              <w:rPr>
                <w:b/>
                <w:sz w:val="18"/>
                <w:szCs w:val="18"/>
              </w:rPr>
            </w:pPr>
            <w:r>
              <w:rPr>
                <w:b/>
                <w:sz w:val="18"/>
                <w:szCs w:val="18"/>
              </w:rPr>
              <w:t>23</w:t>
            </w:r>
          </w:p>
        </w:tc>
      </w:tr>
      <w:tr w:rsidR="0092386E" w14:paraId="35793235"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A257BAE" w14:textId="2EE84AF3"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26.01</w:t>
            </w:r>
          </w:p>
        </w:tc>
        <w:tc>
          <w:tcPr>
            <w:tcW w:w="2559" w:type="dxa"/>
            <w:tcBorders>
              <w:top w:val="single" w:sz="4" w:space="0" w:color="auto"/>
              <w:left w:val="single" w:sz="4" w:space="0" w:color="auto"/>
              <w:bottom w:val="single" w:sz="4" w:space="0" w:color="auto"/>
              <w:right w:val="single" w:sz="4" w:space="0" w:color="auto"/>
            </w:tcBorders>
            <w:vAlign w:val="center"/>
          </w:tcPr>
          <w:p w14:paraId="7B0680FF" w14:textId="20901748" w:rsidR="0092386E" w:rsidRDefault="0092386E" w:rsidP="009B6F21">
            <w:pPr>
              <w:autoSpaceDE w:val="0"/>
              <w:autoSpaceDN w:val="0"/>
              <w:adjustRightInd w:val="0"/>
              <w:spacing w:before="60" w:after="60"/>
              <w:ind w:left="-50" w:right="-49"/>
              <w:rPr>
                <w:rFonts w:cs="Arial"/>
                <w:sz w:val="18"/>
                <w:szCs w:val="18"/>
              </w:rPr>
            </w:pPr>
            <w:r w:rsidRPr="00980CAE">
              <w:rPr>
                <w:rFonts w:cs="Arial"/>
                <w:b/>
                <w:bCs/>
                <w:sz w:val="18"/>
                <w:szCs w:val="18"/>
              </w:rPr>
              <w:t>Iron ores and concentrates, including roasted iron pyrites</w:t>
            </w:r>
            <w:r>
              <w:rPr>
                <w:rFonts w:cs="Arial"/>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438FBF15"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CA2599F"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B553686"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F19A5FF"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1F017"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36494FE"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B4D107"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3E404"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10F4BA4"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5926C"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65EE36C"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763D4"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ACD7B54"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013203"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E87787"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3E591A"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ECF2DD"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2DFFDE"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BDE3F5"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2DEEEAB"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76E698" w14:textId="77777777" w:rsidR="0092386E" w:rsidRDefault="0092386E" w:rsidP="009B6F21">
            <w:pPr>
              <w:jc w:val="center"/>
              <w:rPr>
                <w:sz w:val="18"/>
                <w:szCs w:val="18"/>
              </w:rPr>
            </w:pPr>
          </w:p>
        </w:tc>
      </w:tr>
      <w:tr w:rsidR="0092386E" w14:paraId="27DF1EAA"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587DEB1" w14:textId="066779AD"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4876F20F" w14:textId="52D9F82D" w:rsidR="0092386E" w:rsidRDefault="0092386E" w:rsidP="009B6F21">
            <w:pPr>
              <w:autoSpaceDE w:val="0"/>
              <w:autoSpaceDN w:val="0"/>
              <w:adjustRightInd w:val="0"/>
              <w:spacing w:before="60" w:after="60"/>
              <w:ind w:left="-50" w:right="-49"/>
              <w:rPr>
                <w:rFonts w:cs="Arial"/>
                <w:sz w:val="18"/>
                <w:szCs w:val="18"/>
              </w:rPr>
            </w:pPr>
            <w:r w:rsidRPr="00980CAE">
              <w:rPr>
                <w:rFonts w:cs="Arial"/>
                <w:sz w:val="18"/>
                <w:szCs w:val="18"/>
              </w:rPr>
              <w:t>- Iron ores and concentrates, other than roasted iron pyrites:</w:t>
            </w:r>
          </w:p>
        </w:tc>
        <w:tc>
          <w:tcPr>
            <w:tcW w:w="736" w:type="dxa"/>
            <w:tcBorders>
              <w:top w:val="single" w:sz="4" w:space="0" w:color="auto"/>
              <w:left w:val="single" w:sz="4" w:space="0" w:color="auto"/>
              <w:bottom w:val="single" w:sz="4" w:space="0" w:color="auto"/>
              <w:right w:val="single" w:sz="4" w:space="0" w:color="auto"/>
            </w:tcBorders>
            <w:vAlign w:val="center"/>
          </w:tcPr>
          <w:p w14:paraId="1631076A" w14:textId="0F2EA3E9"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1F61870" w14:textId="08E9DF78"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91483F7" w14:textId="46E63772"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3175732" w14:textId="545473AB"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90968" w14:textId="17B34B1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B6AB85D" w14:textId="1BB8B2E2"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2FC2F8" w14:textId="6663BF8F"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76F3F"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453A4D9" w14:textId="7BBEEBA9"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7CDF4"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2D50187" w14:textId="13749D30"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86380" w14:textId="613A44F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6FDD59A" w14:textId="29529C13"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F86650" w14:textId="44AC840C"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79E98B" w14:textId="5B46C2D0"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017B92" w14:textId="7067DAEE"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EE7678" w14:textId="1377A7AA"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4398B0" w14:textId="5838BB56"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45492B" w14:textId="28798038"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6D14B70F" w14:textId="137FCA1D"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BF9C61" w14:textId="64BBCBA1" w:rsidR="0092386E" w:rsidRDefault="0092386E" w:rsidP="009B6F21">
            <w:pPr>
              <w:jc w:val="center"/>
              <w:rPr>
                <w:sz w:val="18"/>
                <w:szCs w:val="18"/>
              </w:rPr>
            </w:pPr>
          </w:p>
        </w:tc>
      </w:tr>
      <w:tr w:rsidR="0092386E" w14:paraId="1727A6CC"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5A8290A" w14:textId="0F12BA15"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2601.11</w:t>
            </w:r>
          </w:p>
        </w:tc>
        <w:tc>
          <w:tcPr>
            <w:tcW w:w="2559" w:type="dxa"/>
            <w:tcBorders>
              <w:top w:val="single" w:sz="4" w:space="0" w:color="auto"/>
              <w:left w:val="single" w:sz="4" w:space="0" w:color="auto"/>
              <w:bottom w:val="single" w:sz="4" w:space="0" w:color="auto"/>
              <w:right w:val="single" w:sz="4" w:space="0" w:color="auto"/>
            </w:tcBorders>
            <w:vAlign w:val="center"/>
          </w:tcPr>
          <w:p w14:paraId="0F3B30D7" w14:textId="5C796209"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w:t>
            </w:r>
            <w:r>
              <w:rPr>
                <w:rFonts w:cs="Arial"/>
                <w:snapToGrid w:val="0"/>
                <w:sz w:val="18"/>
                <w:szCs w:val="18"/>
              </w:rPr>
              <w:t xml:space="preserve"> </w:t>
            </w:r>
            <w:r w:rsidRPr="00980CAE">
              <w:rPr>
                <w:rFonts w:cs="Arial"/>
                <w:snapToGrid w:val="0"/>
                <w:sz w:val="18"/>
                <w:szCs w:val="18"/>
              </w:rPr>
              <w:t xml:space="preserve">- </w:t>
            </w:r>
            <w:r w:rsidRPr="00980CAE">
              <w:rPr>
                <w:rFonts w:cs="Arial"/>
                <w:sz w:val="18"/>
                <w:szCs w:val="18"/>
              </w:rPr>
              <w:t>Non-agglomerated</w:t>
            </w:r>
            <w:r>
              <w:rPr>
                <w:rFonts w:cs="Arial"/>
                <w:sz w:val="18"/>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6CCD512A" w14:textId="72DBCC90"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BAFA6C8" w14:textId="60D1FCCA"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C9DF723" w14:textId="0E2C9EBA"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31EC133" w14:textId="420D2AB8"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67FF2" w14:textId="58D6C33F"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EC72628" w14:textId="41A7AE4E"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0F8BB3" w14:textId="07C23CEB"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F0A39"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2E80F63" w14:textId="2D008384"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32B45"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DBFDBE5" w14:textId="469714A9"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3B442" w14:textId="4578CE81"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0074089" w14:textId="2DB2F549"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43AB94" w14:textId="1198CB11"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19FE24" w14:textId="0EA6019E"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379FD1" w14:textId="7A5449F4"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FAEE9E" w14:textId="0225AC6C"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A0E723" w14:textId="15192ED0"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CFE4FC" w14:textId="5D18A25A"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6906507" w14:textId="6599ECA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807579" w14:textId="4AB38FA1" w:rsidR="0092386E" w:rsidRDefault="0092386E" w:rsidP="009B6F21">
            <w:pPr>
              <w:jc w:val="center"/>
              <w:rPr>
                <w:sz w:val="18"/>
                <w:szCs w:val="18"/>
              </w:rPr>
            </w:pPr>
          </w:p>
        </w:tc>
      </w:tr>
      <w:tr w:rsidR="0092386E" w14:paraId="16315A4E"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7369754" w14:textId="37B2EC21"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2601.11.10</w:t>
            </w:r>
          </w:p>
        </w:tc>
        <w:tc>
          <w:tcPr>
            <w:tcW w:w="2559" w:type="dxa"/>
            <w:tcBorders>
              <w:top w:val="single" w:sz="4" w:space="0" w:color="auto"/>
              <w:left w:val="single" w:sz="4" w:space="0" w:color="auto"/>
              <w:bottom w:val="single" w:sz="4" w:space="0" w:color="auto"/>
              <w:right w:val="single" w:sz="4" w:space="0" w:color="auto"/>
            </w:tcBorders>
            <w:vAlign w:val="center"/>
          </w:tcPr>
          <w:p w14:paraId="34586CB3" w14:textId="6619874D" w:rsidR="0092386E" w:rsidRDefault="0092386E" w:rsidP="009B6F21">
            <w:pPr>
              <w:autoSpaceDE w:val="0"/>
              <w:autoSpaceDN w:val="0"/>
              <w:adjustRightInd w:val="0"/>
              <w:spacing w:before="60" w:after="60"/>
              <w:ind w:left="-50" w:right="-49"/>
              <w:rPr>
                <w:rFonts w:cs="Arial"/>
                <w:sz w:val="18"/>
                <w:szCs w:val="18"/>
              </w:rPr>
            </w:pPr>
            <w:r>
              <w:rPr>
                <w:rFonts w:cs="Arial"/>
                <w:snapToGrid w:val="0"/>
                <w:sz w:val="18"/>
                <w:szCs w:val="18"/>
              </w:rPr>
              <w:t>- - - Haematite and concentrates</w:t>
            </w:r>
          </w:p>
        </w:tc>
        <w:tc>
          <w:tcPr>
            <w:tcW w:w="736" w:type="dxa"/>
            <w:tcBorders>
              <w:top w:val="single" w:sz="4" w:space="0" w:color="auto"/>
              <w:left w:val="single" w:sz="4" w:space="0" w:color="auto"/>
              <w:bottom w:val="single" w:sz="4" w:space="0" w:color="auto"/>
              <w:right w:val="single" w:sz="4" w:space="0" w:color="auto"/>
            </w:tcBorders>
            <w:vAlign w:val="center"/>
          </w:tcPr>
          <w:p w14:paraId="3F4EDA2E" w14:textId="57DA86D9"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F14F7AB" w14:textId="757425FE"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726E369B" w14:textId="03E28873"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0931D033" w14:textId="24994AF8"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CD99E" w14:textId="27DDBF7F"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30558DE" w14:textId="010835D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2F07A7" w14:textId="3306569E"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564B0"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33497AC" w14:textId="1535B941"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B4BE6"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D8B62B1" w14:textId="4910A707"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5EA41" w14:textId="1EE4806A"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608A42C" w14:textId="3F1F1B9B"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8ED651" w14:textId="2772CC85"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C0D351" w14:textId="7A1CE188"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E77A7DD" w14:textId="410508BB"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F6F902C" w14:textId="792CBE2E"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FA9504" w14:textId="4488D928"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9339AA9" w14:textId="50FFA354"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BC127EE" w14:textId="7A29B88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258378" w14:textId="2D98621E" w:rsidR="0092386E" w:rsidRDefault="0092386E" w:rsidP="009B6F21">
            <w:pPr>
              <w:jc w:val="center"/>
              <w:rPr>
                <w:sz w:val="18"/>
                <w:szCs w:val="18"/>
              </w:rPr>
            </w:pPr>
            <w:r>
              <w:rPr>
                <w:sz w:val="18"/>
                <w:szCs w:val="18"/>
              </w:rPr>
              <w:t>10</w:t>
            </w:r>
          </w:p>
        </w:tc>
      </w:tr>
      <w:tr w:rsidR="0092386E" w14:paraId="3BF2867B"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E620F4A" w14:textId="7C688297"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2601.11.90</w:t>
            </w:r>
          </w:p>
        </w:tc>
        <w:tc>
          <w:tcPr>
            <w:tcW w:w="2559" w:type="dxa"/>
            <w:tcBorders>
              <w:top w:val="single" w:sz="4" w:space="0" w:color="auto"/>
              <w:left w:val="single" w:sz="4" w:space="0" w:color="auto"/>
              <w:bottom w:val="single" w:sz="4" w:space="0" w:color="auto"/>
              <w:right w:val="single" w:sz="4" w:space="0" w:color="auto"/>
            </w:tcBorders>
            <w:vAlign w:val="center"/>
          </w:tcPr>
          <w:p w14:paraId="12F1897D" w14:textId="5066D117" w:rsidR="0092386E" w:rsidRDefault="0092386E" w:rsidP="009B6F21">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36" w:type="dxa"/>
            <w:tcBorders>
              <w:top w:val="single" w:sz="4" w:space="0" w:color="auto"/>
              <w:left w:val="single" w:sz="4" w:space="0" w:color="auto"/>
              <w:bottom w:val="single" w:sz="4" w:space="0" w:color="auto"/>
              <w:right w:val="single" w:sz="4" w:space="0" w:color="auto"/>
            </w:tcBorders>
            <w:vAlign w:val="center"/>
          </w:tcPr>
          <w:p w14:paraId="573440C6" w14:textId="49F8DB5C"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AA5C6E5" w14:textId="6B0436AE"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14CC064D" w14:textId="1BB29E62"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721A79E8" w14:textId="2E72E21B"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3B37C" w14:textId="0858EABF"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AC9A623" w14:textId="5632590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F783EE" w14:textId="648F6CB6"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CF4A3"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891ED61" w14:textId="6D4A8145"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C65C1"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AE84379" w14:textId="5E4E1745"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17928" w14:textId="74DF9EC9"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B41F707" w14:textId="41DB745D"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AEBF5B" w14:textId="1B0BEA7B"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EFCA9E" w14:textId="332F2A3B"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83CF0F4" w14:textId="3373E018"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4F4AD83" w14:textId="7F68B735"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B15195" w14:textId="6F4958D3"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293968C" w14:textId="6BE17822"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3035565" w14:textId="43CA965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EFEA0C" w14:textId="4DF5F699" w:rsidR="0092386E" w:rsidRDefault="0092386E" w:rsidP="009B6F21">
            <w:pPr>
              <w:jc w:val="center"/>
              <w:rPr>
                <w:sz w:val="18"/>
                <w:szCs w:val="18"/>
              </w:rPr>
            </w:pPr>
            <w:r>
              <w:rPr>
                <w:sz w:val="18"/>
                <w:szCs w:val="18"/>
              </w:rPr>
              <w:t>10</w:t>
            </w:r>
          </w:p>
        </w:tc>
      </w:tr>
      <w:tr w:rsidR="0092386E" w14:paraId="638C0567"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21DF865" w14:textId="13705153"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2601.12</w:t>
            </w:r>
          </w:p>
        </w:tc>
        <w:tc>
          <w:tcPr>
            <w:tcW w:w="2559" w:type="dxa"/>
            <w:tcBorders>
              <w:top w:val="single" w:sz="4" w:space="0" w:color="auto"/>
              <w:left w:val="single" w:sz="4" w:space="0" w:color="auto"/>
              <w:bottom w:val="single" w:sz="4" w:space="0" w:color="auto"/>
              <w:right w:val="single" w:sz="4" w:space="0" w:color="auto"/>
            </w:tcBorders>
            <w:vAlign w:val="center"/>
          </w:tcPr>
          <w:p w14:paraId="32CF211F" w14:textId="56EC9B31"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w:t>
            </w:r>
            <w:r>
              <w:rPr>
                <w:rFonts w:cs="Arial"/>
                <w:snapToGrid w:val="0"/>
                <w:sz w:val="18"/>
                <w:szCs w:val="18"/>
              </w:rPr>
              <w:t xml:space="preserve"> </w:t>
            </w:r>
            <w:r w:rsidRPr="00980CAE">
              <w:rPr>
                <w:rFonts w:cs="Arial"/>
                <w:snapToGrid w:val="0"/>
                <w:sz w:val="18"/>
                <w:szCs w:val="18"/>
              </w:rPr>
              <w:t xml:space="preserve">- </w:t>
            </w:r>
            <w:r w:rsidRPr="00980CAE">
              <w:rPr>
                <w:rFonts w:cs="Arial"/>
                <w:sz w:val="18"/>
                <w:szCs w:val="18"/>
              </w:rPr>
              <w:t>Agglomerated</w:t>
            </w:r>
            <w:r>
              <w:rPr>
                <w:rFonts w:cs="Arial"/>
                <w:sz w:val="18"/>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4F36615A" w14:textId="56B17978"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4419149" w14:textId="6434BFDD"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26F8453" w14:textId="2C3E1191"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B341FB8" w14:textId="2CF0C83A"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1BF31" w14:textId="5AE56216"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300A37A" w14:textId="6C42D4AA"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8C4FB8" w14:textId="626F8B60"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B1BDD"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7C8B4D7" w14:textId="2F8A29BA"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E87DA"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33E97AE" w14:textId="2EA5F3E3"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DADC1" w14:textId="49146650"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60F79C9" w14:textId="3476B542"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C00876" w14:textId="4D0E30E6"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116BB0" w14:textId="79C671F1"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5D0A17" w14:textId="0CF3A325"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58F550" w14:textId="527FD3F8"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C7D98D" w14:textId="0CCA9341"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F1C7BF" w14:textId="0EC3E8E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D88B5D7" w14:textId="14CCC590"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B4CF92" w14:textId="08F75D8E" w:rsidR="0092386E" w:rsidRDefault="0092386E" w:rsidP="009B6F21">
            <w:pPr>
              <w:jc w:val="center"/>
              <w:rPr>
                <w:sz w:val="18"/>
                <w:szCs w:val="18"/>
              </w:rPr>
            </w:pPr>
          </w:p>
        </w:tc>
      </w:tr>
      <w:tr w:rsidR="0092386E" w14:paraId="618FF2B6"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DB839E1" w14:textId="4E0A8FED"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2601.12.10</w:t>
            </w:r>
          </w:p>
        </w:tc>
        <w:tc>
          <w:tcPr>
            <w:tcW w:w="2559" w:type="dxa"/>
            <w:tcBorders>
              <w:top w:val="single" w:sz="4" w:space="0" w:color="auto"/>
              <w:left w:val="single" w:sz="4" w:space="0" w:color="auto"/>
              <w:bottom w:val="single" w:sz="4" w:space="0" w:color="auto"/>
              <w:right w:val="single" w:sz="4" w:space="0" w:color="auto"/>
            </w:tcBorders>
            <w:vAlign w:val="center"/>
          </w:tcPr>
          <w:p w14:paraId="6F913112" w14:textId="06404ADF" w:rsidR="0092386E" w:rsidRDefault="0092386E" w:rsidP="009B6F21">
            <w:pPr>
              <w:autoSpaceDE w:val="0"/>
              <w:autoSpaceDN w:val="0"/>
              <w:adjustRightInd w:val="0"/>
              <w:spacing w:before="60" w:after="60"/>
              <w:ind w:left="-50" w:right="-49"/>
              <w:rPr>
                <w:rFonts w:cs="Arial"/>
                <w:sz w:val="18"/>
                <w:szCs w:val="18"/>
              </w:rPr>
            </w:pPr>
            <w:r>
              <w:rPr>
                <w:rFonts w:cs="Arial"/>
                <w:snapToGrid w:val="0"/>
                <w:sz w:val="18"/>
                <w:szCs w:val="18"/>
              </w:rPr>
              <w:t>- - - Haematite and concentrates</w:t>
            </w:r>
          </w:p>
        </w:tc>
        <w:tc>
          <w:tcPr>
            <w:tcW w:w="736" w:type="dxa"/>
            <w:tcBorders>
              <w:top w:val="single" w:sz="4" w:space="0" w:color="auto"/>
              <w:left w:val="single" w:sz="4" w:space="0" w:color="auto"/>
              <w:bottom w:val="single" w:sz="4" w:space="0" w:color="auto"/>
              <w:right w:val="single" w:sz="4" w:space="0" w:color="auto"/>
            </w:tcBorders>
            <w:vAlign w:val="center"/>
          </w:tcPr>
          <w:p w14:paraId="3014728E" w14:textId="70021C81"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B7B8489" w14:textId="1C0C614C"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6C98322A" w14:textId="21FD71C2"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25C97084" w14:textId="1301EE74"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E4A26" w14:textId="4C259CD9"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F9F779C" w14:textId="59FF205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BC7369" w14:textId="2B87F4C8"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477E2"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397F2CA" w14:textId="19C67453"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A197C"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0C06550" w14:textId="6D695B8E"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BA1E7" w14:textId="7DEA5AC2"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37EEDB8" w14:textId="22A8AE34"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72544E" w14:textId="3C2FBFC2"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191179" w14:textId="0EDC382B"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4C02055" w14:textId="3163700F"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9A51A65" w14:textId="4ECED042"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F27366" w14:textId="6F184186"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94200AC" w14:textId="1096B1CF"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420A08D" w14:textId="00301CE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BC016F" w14:textId="50D1A76E" w:rsidR="0092386E" w:rsidRDefault="0092386E" w:rsidP="009B6F21">
            <w:pPr>
              <w:jc w:val="center"/>
              <w:rPr>
                <w:sz w:val="18"/>
                <w:szCs w:val="18"/>
              </w:rPr>
            </w:pPr>
            <w:r>
              <w:rPr>
                <w:sz w:val="18"/>
                <w:szCs w:val="18"/>
              </w:rPr>
              <w:t>10</w:t>
            </w:r>
          </w:p>
        </w:tc>
      </w:tr>
      <w:tr w:rsidR="0092386E" w14:paraId="23E1EFDA"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A5F25D4" w14:textId="6B850355"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2601.12.90</w:t>
            </w:r>
          </w:p>
        </w:tc>
        <w:tc>
          <w:tcPr>
            <w:tcW w:w="2559" w:type="dxa"/>
            <w:tcBorders>
              <w:top w:val="single" w:sz="4" w:space="0" w:color="auto"/>
              <w:left w:val="single" w:sz="4" w:space="0" w:color="auto"/>
              <w:bottom w:val="single" w:sz="4" w:space="0" w:color="auto"/>
              <w:right w:val="single" w:sz="4" w:space="0" w:color="auto"/>
            </w:tcBorders>
            <w:vAlign w:val="center"/>
          </w:tcPr>
          <w:p w14:paraId="5F3B1D91" w14:textId="68DDC82A" w:rsidR="0092386E" w:rsidRDefault="0092386E" w:rsidP="009B6F21">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36" w:type="dxa"/>
            <w:tcBorders>
              <w:top w:val="single" w:sz="4" w:space="0" w:color="auto"/>
              <w:left w:val="single" w:sz="4" w:space="0" w:color="auto"/>
              <w:bottom w:val="single" w:sz="4" w:space="0" w:color="auto"/>
              <w:right w:val="single" w:sz="4" w:space="0" w:color="auto"/>
            </w:tcBorders>
            <w:vAlign w:val="center"/>
          </w:tcPr>
          <w:p w14:paraId="79EA1E90" w14:textId="17658B16"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5A360D1" w14:textId="2D957FAB"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07C5F7FD" w14:textId="5B4F9132"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50C75204" w14:textId="16820F59"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24AA2" w14:textId="16937731"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215E0E6" w14:textId="32504C92"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61AC4D" w14:textId="4D96589A"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BCA29"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727459C" w14:textId="1BD1E470"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64CC8"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EDC9011" w14:textId="5E356405"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F95F3" w14:textId="414AEAA9"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578407A" w14:textId="72191CE0"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4E60CF" w14:textId="4875A227"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E4D2E6" w14:textId="63DA97D8"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37B7208" w14:textId="540025F7"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1D28AC1" w14:textId="24BD4F2C"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21CC87" w14:textId="0D9307AE"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CB03CA6" w14:textId="5C9A56A1"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0136B78" w14:textId="27FA561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0EB927" w14:textId="49C4ECD8" w:rsidR="0092386E" w:rsidRDefault="0092386E" w:rsidP="009B6F21">
            <w:pPr>
              <w:jc w:val="center"/>
              <w:rPr>
                <w:sz w:val="18"/>
                <w:szCs w:val="18"/>
              </w:rPr>
            </w:pPr>
            <w:r>
              <w:rPr>
                <w:sz w:val="18"/>
                <w:szCs w:val="18"/>
              </w:rPr>
              <w:t>10</w:t>
            </w:r>
          </w:p>
        </w:tc>
      </w:tr>
      <w:tr w:rsidR="0092386E" w14:paraId="02F504C6"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DBB3A24" w14:textId="1F54EFDE"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2601.20.00</w:t>
            </w:r>
          </w:p>
        </w:tc>
        <w:tc>
          <w:tcPr>
            <w:tcW w:w="2559" w:type="dxa"/>
            <w:tcBorders>
              <w:top w:val="single" w:sz="4" w:space="0" w:color="auto"/>
              <w:left w:val="single" w:sz="4" w:space="0" w:color="auto"/>
              <w:bottom w:val="single" w:sz="4" w:space="0" w:color="auto"/>
              <w:right w:val="single" w:sz="4" w:space="0" w:color="auto"/>
            </w:tcBorders>
            <w:vAlign w:val="center"/>
          </w:tcPr>
          <w:p w14:paraId="02B2368C" w14:textId="1882CDC0"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xml:space="preserve">- </w:t>
            </w:r>
            <w:r w:rsidRPr="00980CAE">
              <w:rPr>
                <w:rFonts w:cs="Arial"/>
                <w:sz w:val="18"/>
                <w:szCs w:val="18"/>
              </w:rPr>
              <w:t>Roasted iron pyrites</w:t>
            </w:r>
          </w:p>
        </w:tc>
        <w:tc>
          <w:tcPr>
            <w:tcW w:w="736" w:type="dxa"/>
            <w:tcBorders>
              <w:top w:val="single" w:sz="4" w:space="0" w:color="auto"/>
              <w:left w:val="single" w:sz="4" w:space="0" w:color="auto"/>
              <w:bottom w:val="single" w:sz="4" w:space="0" w:color="auto"/>
              <w:right w:val="single" w:sz="4" w:space="0" w:color="auto"/>
            </w:tcBorders>
            <w:vAlign w:val="center"/>
          </w:tcPr>
          <w:p w14:paraId="09E34692" w14:textId="73D8C5C4"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F16FADF" w14:textId="5E27E2C4"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5FA337CF" w14:textId="3B336F11"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3A0E608" w14:textId="3F38AE4D"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56E9D" w14:textId="7C83929D"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B914F3B" w14:textId="5E9C9EA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996E3E" w14:textId="397F2BAF"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6F1E7"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61AF94B" w14:textId="5EBBA932"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A8BEF"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23739ED" w14:textId="6056CE16"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5F45E" w14:textId="7D2D038C"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E6C87A0" w14:textId="42EDFEBB"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49BD7EC" w14:textId="3F5222ED"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B7478F" w14:textId="4D12B384"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7411615" w14:textId="617DAB7D"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6F91B5D" w14:textId="2D28C0C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9BA2AA" w14:textId="0F77D754"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6BC3278" w14:textId="038C66DE"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CE8EFD8" w14:textId="3C5312B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4631E5" w14:textId="5A01B592" w:rsidR="0092386E" w:rsidRDefault="0092386E" w:rsidP="009B6F21">
            <w:pPr>
              <w:jc w:val="center"/>
              <w:rPr>
                <w:sz w:val="18"/>
                <w:szCs w:val="18"/>
              </w:rPr>
            </w:pPr>
            <w:r>
              <w:rPr>
                <w:sz w:val="18"/>
                <w:szCs w:val="18"/>
              </w:rPr>
              <w:t>10</w:t>
            </w:r>
          </w:p>
        </w:tc>
      </w:tr>
      <w:tr w:rsidR="0092386E" w14:paraId="28FCFD11"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CC4C699" w14:textId="5AB73903"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74038491" w14:textId="31EFE1D3"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01AD38" w14:textId="0B3601CE"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95F2651" w14:textId="63DC0844"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24DDD9F" w14:textId="0D0DC21A"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03C01B0" w14:textId="03847F21"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9B079" w14:textId="0048CA46"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994159B" w14:textId="51352E94"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0DBAB1" w14:textId="1668E566"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FFAE8"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09719E" w14:textId="70B97921"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8A459"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2A5BE07" w14:textId="02903121"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7E843" w14:textId="07A5E6B4"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2162463" w14:textId="4D7E76F1"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7EBFD5" w14:textId="10E8C948"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922E5D" w14:textId="75EC9A4F"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097368" w14:textId="2F51F339"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9D63E0" w14:textId="035A03D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0D7565" w14:textId="557EFA6D"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5D888B" w14:textId="7620703E"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24C2911" w14:textId="68328B8C"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D05295" w14:textId="0CD87CA5" w:rsidR="0092386E" w:rsidRDefault="0092386E" w:rsidP="009B6F21">
            <w:pPr>
              <w:jc w:val="center"/>
              <w:rPr>
                <w:sz w:val="18"/>
                <w:szCs w:val="18"/>
              </w:rPr>
            </w:pPr>
          </w:p>
        </w:tc>
      </w:tr>
      <w:tr w:rsidR="0092386E" w14:paraId="45CBD3D1"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C852DFA" w14:textId="6D1BF7C5"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2602.00.00</w:t>
            </w:r>
          </w:p>
        </w:tc>
        <w:tc>
          <w:tcPr>
            <w:tcW w:w="2559" w:type="dxa"/>
            <w:tcBorders>
              <w:top w:val="single" w:sz="4" w:space="0" w:color="auto"/>
              <w:left w:val="single" w:sz="4" w:space="0" w:color="auto"/>
              <w:bottom w:val="single" w:sz="4" w:space="0" w:color="auto"/>
              <w:right w:val="single" w:sz="4" w:space="0" w:color="auto"/>
            </w:tcBorders>
            <w:vAlign w:val="center"/>
          </w:tcPr>
          <w:p w14:paraId="6C417728" w14:textId="64FD232C" w:rsidR="0092386E" w:rsidRDefault="0092386E" w:rsidP="009B6F21">
            <w:pPr>
              <w:autoSpaceDE w:val="0"/>
              <w:autoSpaceDN w:val="0"/>
              <w:adjustRightInd w:val="0"/>
              <w:spacing w:before="60" w:after="60"/>
              <w:ind w:left="-50" w:right="-49"/>
              <w:rPr>
                <w:rFonts w:cs="Arial"/>
                <w:sz w:val="18"/>
                <w:szCs w:val="18"/>
              </w:rPr>
            </w:pPr>
            <w:r w:rsidRPr="00980CAE">
              <w:rPr>
                <w:rFonts w:cs="Arial"/>
                <w:b/>
                <w:bCs/>
                <w:sz w:val="18"/>
                <w:szCs w:val="18"/>
              </w:rPr>
              <w:t>Manganese ores and concentrates, including ferruginous manganese ores and concentrates with a manganese content of 20</w:t>
            </w:r>
            <w:r>
              <w:rPr>
                <w:rFonts w:cs="Arial"/>
                <w:b/>
                <w:bCs/>
                <w:sz w:val="18"/>
                <w:szCs w:val="18"/>
              </w:rPr>
              <w:t xml:space="preserve">% </w:t>
            </w:r>
            <w:r w:rsidRPr="00980CAE">
              <w:rPr>
                <w:rFonts w:cs="Arial"/>
                <w:b/>
                <w:bCs/>
                <w:sz w:val="18"/>
                <w:szCs w:val="18"/>
              </w:rPr>
              <w:t>or more, calculated on the dry weight</w:t>
            </w:r>
            <w:r>
              <w:rPr>
                <w:rFonts w:cs="Arial"/>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2685213C" w14:textId="7926BB51"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C58BD42" w14:textId="5DED0930"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53616B3C" w14:textId="69864C87"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5B5BC9F7" w14:textId="6032CBEE"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FFB85" w14:textId="17C65117"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C4101A5" w14:textId="2E219ADA"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E8F92C" w14:textId="5A3E5936"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BEBD8"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68395A9" w14:textId="24F1596A"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14637"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EBF934F" w14:textId="5A000774"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303C2" w14:textId="4E2AE613"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B33FCF2" w14:textId="5EC9472F"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7BB718" w14:textId="6ABCBF92"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2BCBD6" w14:textId="660E3AA6"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037D2D1" w14:textId="4AECE0C0"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89F825B" w14:textId="7C76F58C"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589C25" w14:textId="7AB6E6DB"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46B3565" w14:textId="55C34815"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FEC4A7D" w14:textId="3FB1367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F2A5B5" w14:textId="0C82DE67" w:rsidR="0092386E" w:rsidRDefault="0092386E" w:rsidP="009B6F21">
            <w:pPr>
              <w:jc w:val="center"/>
              <w:rPr>
                <w:sz w:val="18"/>
                <w:szCs w:val="18"/>
              </w:rPr>
            </w:pPr>
            <w:r>
              <w:rPr>
                <w:sz w:val="18"/>
                <w:szCs w:val="18"/>
              </w:rPr>
              <w:t>10</w:t>
            </w:r>
          </w:p>
        </w:tc>
      </w:tr>
      <w:tr w:rsidR="0092386E" w14:paraId="0F935157"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789C235" w14:textId="4AB76414"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3AEC3775" w14:textId="3A5E322B"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1852EE" w14:textId="2AC74992"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7323C9E" w14:textId="2A1CB7E3"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D4C502A" w14:textId="49DFCF33"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3AC4223" w14:textId="53ADB404"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1FB41" w14:textId="0A009701"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9C0AB7A" w14:textId="1BA7A8BA"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7F5060" w14:textId="6165DBA1"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B3050"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3B96B2A" w14:textId="40C5053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511F12"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221D632" w14:textId="7EEF6365"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32223" w14:textId="7BE0ECF5"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9E1A116" w14:textId="18011074"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ED92F1" w14:textId="6AE2C088"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2B3277" w14:textId="0CA68255"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3BF64C" w14:textId="1CB952B4"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6466C5" w14:textId="08AE2B21"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C7975D" w14:textId="5CB436FB"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06B81C" w14:textId="5768709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5D1BE40" w14:textId="701B03A9"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7C59F0" w14:textId="42130E5E" w:rsidR="0092386E" w:rsidRDefault="0092386E" w:rsidP="009B6F21">
            <w:pPr>
              <w:jc w:val="center"/>
              <w:rPr>
                <w:sz w:val="18"/>
                <w:szCs w:val="18"/>
              </w:rPr>
            </w:pPr>
          </w:p>
        </w:tc>
      </w:tr>
      <w:tr w:rsidR="0092386E" w14:paraId="1B681EC3"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1A4218B" w14:textId="210D2B67"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2603.00.00</w:t>
            </w:r>
          </w:p>
        </w:tc>
        <w:tc>
          <w:tcPr>
            <w:tcW w:w="2559" w:type="dxa"/>
            <w:tcBorders>
              <w:top w:val="single" w:sz="4" w:space="0" w:color="auto"/>
              <w:left w:val="single" w:sz="4" w:space="0" w:color="auto"/>
              <w:bottom w:val="single" w:sz="4" w:space="0" w:color="auto"/>
              <w:right w:val="single" w:sz="4" w:space="0" w:color="auto"/>
            </w:tcBorders>
            <w:vAlign w:val="center"/>
          </w:tcPr>
          <w:p w14:paraId="30A7880C" w14:textId="1146D022" w:rsidR="0092386E" w:rsidRDefault="0092386E" w:rsidP="009B6F21">
            <w:pPr>
              <w:autoSpaceDE w:val="0"/>
              <w:autoSpaceDN w:val="0"/>
              <w:adjustRightInd w:val="0"/>
              <w:spacing w:before="60" w:after="60"/>
              <w:ind w:left="-50" w:right="-49"/>
              <w:rPr>
                <w:rFonts w:cs="Arial"/>
                <w:sz w:val="18"/>
                <w:szCs w:val="18"/>
              </w:rPr>
            </w:pPr>
            <w:r w:rsidRPr="00980CAE">
              <w:rPr>
                <w:rFonts w:cs="Arial"/>
                <w:b/>
                <w:bCs/>
                <w:snapToGrid w:val="0"/>
                <w:sz w:val="18"/>
                <w:szCs w:val="18"/>
              </w:rPr>
              <w:t>Copper ores and concentrates</w:t>
            </w:r>
            <w:r>
              <w:rPr>
                <w:rFonts w:cs="Arial"/>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261AF0D4" w14:textId="1DBF81DC"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295BEE4" w14:textId="56E58ADF"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75C934C6" w14:textId="3F0D5E76"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42FA8B30" w14:textId="7EED9959"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A82A3" w14:textId="7C20EC48"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E3264A8" w14:textId="1615773A"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4C58C5" w14:textId="508BA34B"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6724E"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68BF406" w14:textId="18044911"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D7447"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F02A96D" w14:textId="7773DC53"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A8813" w14:textId="32D86379"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EB313B2" w14:textId="326CF472"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0788DB" w14:textId="18EA8AF0"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19F056" w14:textId="78E0E4A3"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925BE40" w14:textId="66B03E0B"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8008122" w14:textId="12491D5E"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66ADB2" w14:textId="51542AA5"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227649" w14:textId="65810190"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21208239" w14:textId="2125E87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3084EB" w14:textId="46535646" w:rsidR="0092386E" w:rsidRDefault="0092386E" w:rsidP="009B6F21">
            <w:pPr>
              <w:jc w:val="center"/>
              <w:rPr>
                <w:sz w:val="18"/>
                <w:szCs w:val="18"/>
              </w:rPr>
            </w:pPr>
            <w:r>
              <w:rPr>
                <w:sz w:val="18"/>
                <w:szCs w:val="18"/>
              </w:rPr>
              <w:t>10</w:t>
            </w:r>
          </w:p>
        </w:tc>
      </w:tr>
      <w:tr w:rsidR="0092386E" w14:paraId="6165E706"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470EE31" w14:textId="72D1EDE3"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7B6E8EFC" w14:textId="78871F8A"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705ACC"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0582AB1"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16A6EF7"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B2FC914"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1FA33"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52872FC"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CFFC26"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090609"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6396501"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4BA1E"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BC4FA2D"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E4BB1"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56A99BF"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5990311"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174C03"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CBE8B4"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AB2486"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A4E812"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67C7A4"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C62B4E6"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C2989F" w14:textId="77777777" w:rsidR="0092386E" w:rsidRDefault="0092386E" w:rsidP="009B6F21">
            <w:pPr>
              <w:jc w:val="center"/>
              <w:rPr>
                <w:sz w:val="18"/>
                <w:szCs w:val="18"/>
              </w:rPr>
            </w:pPr>
          </w:p>
        </w:tc>
      </w:tr>
      <w:tr w:rsidR="0092386E" w14:paraId="558F6813"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D5CB42A" w14:textId="64AB674A"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2604.00.00</w:t>
            </w:r>
          </w:p>
        </w:tc>
        <w:tc>
          <w:tcPr>
            <w:tcW w:w="2559" w:type="dxa"/>
            <w:tcBorders>
              <w:top w:val="single" w:sz="4" w:space="0" w:color="auto"/>
              <w:left w:val="single" w:sz="4" w:space="0" w:color="auto"/>
              <w:bottom w:val="single" w:sz="4" w:space="0" w:color="auto"/>
              <w:right w:val="single" w:sz="4" w:space="0" w:color="auto"/>
            </w:tcBorders>
            <w:vAlign w:val="center"/>
          </w:tcPr>
          <w:p w14:paraId="087860B7" w14:textId="1EA671E7" w:rsidR="0092386E" w:rsidRDefault="0092386E" w:rsidP="009B6F21">
            <w:pPr>
              <w:autoSpaceDE w:val="0"/>
              <w:autoSpaceDN w:val="0"/>
              <w:adjustRightInd w:val="0"/>
              <w:spacing w:before="60" w:after="60"/>
              <w:ind w:left="-50" w:right="-49"/>
              <w:rPr>
                <w:rFonts w:cs="Arial"/>
                <w:sz w:val="18"/>
                <w:szCs w:val="18"/>
              </w:rPr>
            </w:pPr>
            <w:r w:rsidRPr="00980CAE">
              <w:rPr>
                <w:rFonts w:cs="Arial"/>
                <w:b/>
                <w:bCs/>
                <w:snapToGrid w:val="0"/>
                <w:sz w:val="18"/>
                <w:szCs w:val="18"/>
              </w:rPr>
              <w:t>Nickel ores and concentrates</w:t>
            </w:r>
            <w:r>
              <w:rPr>
                <w:rFonts w:cs="Arial"/>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0D22FB77" w14:textId="39AA6AE7"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215B370" w14:textId="59D3FC9A"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659193CC" w14:textId="348E943C"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CDFD739" w14:textId="5CD9980A"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05E94" w14:textId="22AA9419"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049286F" w14:textId="05003C1B"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A10DE7" w14:textId="750E940C"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4031"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A6E7982" w14:textId="4B52920F"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844AB"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8AF4928" w14:textId="39BA3379"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67918" w14:textId="3755839F"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2B06755" w14:textId="66A73C5B"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790B02" w14:textId="38C367D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A8317B" w14:textId="3B739BD1"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97F08C9" w14:textId="5D2D6C4D"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980DD57" w14:textId="32A0BBD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B80FAC" w14:textId="5B52CFDD"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33E14BF" w14:textId="12FD4A4C"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5FAEC65E" w14:textId="1A180680"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FCDBF7" w14:textId="26BE1B84" w:rsidR="0092386E" w:rsidRDefault="0092386E" w:rsidP="009B6F21">
            <w:pPr>
              <w:jc w:val="center"/>
              <w:rPr>
                <w:sz w:val="18"/>
                <w:szCs w:val="18"/>
              </w:rPr>
            </w:pPr>
            <w:r>
              <w:rPr>
                <w:sz w:val="18"/>
                <w:szCs w:val="18"/>
              </w:rPr>
              <w:t>10</w:t>
            </w:r>
          </w:p>
        </w:tc>
      </w:tr>
      <w:tr w:rsidR="0092386E" w14:paraId="39532FC5"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9987678" w14:textId="486BEBA2"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6905C411" w14:textId="3365188F"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3F9E5D" w14:textId="481A48BB"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CAB15A0" w14:textId="56885B10"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A696BAC" w14:textId="38C41C8F"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954896F" w14:textId="7254C2DA"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9735E" w14:textId="7804FC6C"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03BA35B" w14:textId="493E59B9"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6BB77" w14:textId="71D310F4"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2A329"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CBA616C" w14:textId="40F0D2C8"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81392"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353AFBE" w14:textId="5186F1A3"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9CE7D" w14:textId="3AC2781E"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DC3494F" w14:textId="62ADA5E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7E02283" w14:textId="088EA070"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98A1A7" w14:textId="7D643693"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7E67FF" w14:textId="50558F38"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6883CA" w14:textId="7D12ABCB"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94DAA4" w14:textId="1A59AB70"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947B99" w14:textId="781D6286"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6569B5C" w14:textId="30D50B40"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92FF27" w14:textId="3FBC2B47" w:rsidR="0092386E" w:rsidRDefault="0092386E" w:rsidP="009B6F21">
            <w:pPr>
              <w:jc w:val="center"/>
              <w:rPr>
                <w:sz w:val="18"/>
                <w:szCs w:val="18"/>
              </w:rPr>
            </w:pPr>
          </w:p>
        </w:tc>
      </w:tr>
      <w:tr w:rsidR="0092386E" w14:paraId="7C9C64C0"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75C5FAC" w14:textId="726C7398"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2605.00.00</w:t>
            </w:r>
          </w:p>
        </w:tc>
        <w:tc>
          <w:tcPr>
            <w:tcW w:w="2559" w:type="dxa"/>
            <w:tcBorders>
              <w:top w:val="single" w:sz="4" w:space="0" w:color="auto"/>
              <w:left w:val="single" w:sz="4" w:space="0" w:color="auto"/>
              <w:bottom w:val="single" w:sz="4" w:space="0" w:color="auto"/>
              <w:right w:val="single" w:sz="4" w:space="0" w:color="auto"/>
            </w:tcBorders>
            <w:vAlign w:val="center"/>
          </w:tcPr>
          <w:p w14:paraId="3DCF31C9" w14:textId="459B95C4" w:rsidR="0092386E" w:rsidRDefault="0092386E" w:rsidP="009B6F21">
            <w:pPr>
              <w:autoSpaceDE w:val="0"/>
              <w:autoSpaceDN w:val="0"/>
              <w:adjustRightInd w:val="0"/>
              <w:spacing w:before="60" w:after="60"/>
              <w:ind w:left="-50" w:right="-49"/>
              <w:rPr>
                <w:rFonts w:cs="Arial"/>
                <w:sz w:val="18"/>
                <w:szCs w:val="18"/>
              </w:rPr>
            </w:pPr>
            <w:r w:rsidRPr="00980CAE">
              <w:rPr>
                <w:rFonts w:cs="Arial"/>
                <w:b/>
                <w:bCs/>
                <w:snapToGrid w:val="0"/>
                <w:sz w:val="18"/>
                <w:szCs w:val="18"/>
              </w:rPr>
              <w:t>Cobalt ores and concentrates</w:t>
            </w:r>
            <w:r>
              <w:rPr>
                <w:rFonts w:cs="Arial"/>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50B5BFDD" w14:textId="327C971E"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78E64F0" w14:textId="70BE2F50"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5CC33B5B" w14:textId="4B2A12F6"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48C8E8AD" w14:textId="28264DCC"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30DC9" w14:textId="60834A33"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A84C929" w14:textId="27C25E1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260E5F" w14:textId="66A18BB3"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2429B"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FC203F5" w14:textId="5E7933F5"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EAB11"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0957595" w14:textId="6ACB275A"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C96C5" w14:textId="0EB19060"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3C0BB8A" w14:textId="4CFC5CE9"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E77668" w14:textId="08852CAA"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B65A21" w14:textId="780F3D50"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BACA8D5" w14:textId="7BB011CE"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9D5F588" w14:textId="2CA813A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392984" w14:textId="4707E030"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BFA6EE3" w14:textId="14307372"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517CF4AC" w14:textId="21C9A65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C34E37" w14:textId="500048B4" w:rsidR="0092386E" w:rsidRDefault="0092386E" w:rsidP="009B6F21">
            <w:pPr>
              <w:jc w:val="center"/>
              <w:rPr>
                <w:sz w:val="18"/>
                <w:szCs w:val="18"/>
              </w:rPr>
            </w:pPr>
            <w:r>
              <w:rPr>
                <w:sz w:val="18"/>
                <w:szCs w:val="18"/>
              </w:rPr>
              <w:t>10</w:t>
            </w:r>
          </w:p>
        </w:tc>
      </w:tr>
      <w:tr w:rsidR="0092386E" w14:paraId="0113D4EF"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6D2129D" w14:textId="58313FE3"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1420C410" w14:textId="6F3B7CD7"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0E680A"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BBA1362"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C8688F1"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040666F"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684D8"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C43281C"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66AB9E"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28006"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E8645CA"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302788"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2695B61"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3834F"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9315D45"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D3E54D"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108E84"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384C19"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CC355F"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2852A1"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F6D184"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6D0856D"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8395" w14:textId="77777777" w:rsidR="0092386E" w:rsidRDefault="0092386E" w:rsidP="009B6F21">
            <w:pPr>
              <w:jc w:val="center"/>
              <w:rPr>
                <w:sz w:val="18"/>
                <w:szCs w:val="18"/>
              </w:rPr>
            </w:pPr>
          </w:p>
        </w:tc>
      </w:tr>
      <w:tr w:rsidR="0092386E" w14:paraId="7AB29C3F"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0DC7437" w14:textId="7CCD4A4E"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2606.00.00</w:t>
            </w:r>
          </w:p>
        </w:tc>
        <w:tc>
          <w:tcPr>
            <w:tcW w:w="2559" w:type="dxa"/>
            <w:tcBorders>
              <w:top w:val="single" w:sz="4" w:space="0" w:color="auto"/>
              <w:left w:val="single" w:sz="4" w:space="0" w:color="auto"/>
              <w:bottom w:val="single" w:sz="4" w:space="0" w:color="auto"/>
              <w:right w:val="single" w:sz="4" w:space="0" w:color="auto"/>
            </w:tcBorders>
            <w:vAlign w:val="center"/>
          </w:tcPr>
          <w:p w14:paraId="5463664E" w14:textId="6AA884D3" w:rsidR="0092386E" w:rsidRDefault="0092386E" w:rsidP="009B6F21">
            <w:pPr>
              <w:autoSpaceDE w:val="0"/>
              <w:autoSpaceDN w:val="0"/>
              <w:adjustRightInd w:val="0"/>
              <w:spacing w:before="60" w:after="60"/>
              <w:ind w:left="-50" w:right="-49"/>
              <w:rPr>
                <w:rFonts w:cs="Arial"/>
                <w:sz w:val="18"/>
                <w:szCs w:val="18"/>
              </w:rPr>
            </w:pPr>
            <w:r w:rsidRPr="00980CAE">
              <w:rPr>
                <w:rFonts w:cs="Arial"/>
                <w:b/>
                <w:bCs/>
                <w:snapToGrid w:val="0"/>
                <w:sz w:val="18"/>
                <w:szCs w:val="18"/>
              </w:rPr>
              <w:t>Alumin</w:t>
            </w:r>
            <w:r>
              <w:rPr>
                <w:rFonts w:cs="Arial"/>
                <w:b/>
                <w:bCs/>
                <w:snapToGrid w:val="0"/>
                <w:sz w:val="18"/>
                <w:szCs w:val="18"/>
                <w:lang w:val="vi-VN"/>
              </w:rPr>
              <w:t>i</w:t>
            </w:r>
            <w:r w:rsidRPr="00980CAE">
              <w:rPr>
                <w:rFonts w:cs="Arial"/>
                <w:b/>
                <w:bCs/>
                <w:snapToGrid w:val="0"/>
                <w:sz w:val="18"/>
                <w:szCs w:val="18"/>
              </w:rPr>
              <w:t>um ores and concentrates</w:t>
            </w:r>
            <w:r>
              <w:rPr>
                <w:rFonts w:cs="Arial"/>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04589B2D" w14:textId="6B3083D9"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645C2D8" w14:textId="3F3EFC0A"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4D50CCD5" w14:textId="6E57EE29"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2FCEE497" w14:textId="3E5895A1"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44D33" w14:textId="67710931"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EB256ED" w14:textId="767A967B"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BD7AD2" w14:textId="57EBEC49"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D9106"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35158A4" w14:textId="10D49340"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24DAA"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32A548A" w14:textId="4621B2DA"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A0D8B" w14:textId="15D71C4E"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8E67E6A" w14:textId="78659E45"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D8C7814" w14:textId="6D75B74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E793BA" w14:textId="5804DC28"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F1AEECF" w14:textId="4D7EE1BE"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748436E" w14:textId="17A70F7E"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4FB0B2" w14:textId="7F0A039A"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E3A7F6C" w14:textId="3E3918F1"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5371525" w14:textId="2F7EA1E7"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330E27" w14:textId="2815F848" w:rsidR="0092386E" w:rsidRDefault="0092386E" w:rsidP="009B6F21">
            <w:pPr>
              <w:jc w:val="center"/>
              <w:rPr>
                <w:sz w:val="18"/>
                <w:szCs w:val="18"/>
              </w:rPr>
            </w:pPr>
            <w:r>
              <w:rPr>
                <w:sz w:val="18"/>
                <w:szCs w:val="18"/>
              </w:rPr>
              <w:t>10</w:t>
            </w:r>
          </w:p>
        </w:tc>
      </w:tr>
      <w:tr w:rsidR="0092386E" w14:paraId="5C00A996"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12111ED" w14:textId="0BD70B42"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5CB9804C" w14:textId="028D8FEC"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7BBD39" w14:textId="6E09A1B5"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D1716D6" w14:textId="2ECF9EBE"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9D3F580" w14:textId="08A4A160"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37DD63D" w14:textId="39CD00CE"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0B87B" w14:textId="648768D1"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40203C1" w14:textId="36CFFF71"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56B802" w14:textId="5AB6EDDC"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E2E12"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79A406E" w14:textId="5A85D12F"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69846"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92C86E1" w14:textId="4D9B512C"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F2A38" w14:textId="491BE134"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E43A74C" w14:textId="4B20EC73"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475D951" w14:textId="5151D338"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1EAF92" w14:textId="684C4722"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426841" w14:textId="69FE9FFB"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A654E4" w14:textId="199AFD93"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690D" w14:textId="2F92462D"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B1D05E" w14:textId="18D146B5"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1938C46" w14:textId="4DDFABDE"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794960" w14:textId="5E3C6446" w:rsidR="0092386E" w:rsidRDefault="0092386E" w:rsidP="009B6F21">
            <w:pPr>
              <w:jc w:val="center"/>
              <w:rPr>
                <w:sz w:val="18"/>
                <w:szCs w:val="18"/>
              </w:rPr>
            </w:pPr>
          </w:p>
        </w:tc>
      </w:tr>
      <w:tr w:rsidR="0092386E" w14:paraId="48D510A6"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076C4CC" w14:textId="5DFC8178" w:rsidR="0092386E" w:rsidRDefault="0092386E" w:rsidP="009B6F21">
            <w:pPr>
              <w:autoSpaceDE w:val="0"/>
              <w:autoSpaceDN w:val="0"/>
              <w:adjustRightInd w:val="0"/>
              <w:spacing w:before="60" w:after="60"/>
              <w:ind w:left="-59" w:right="-58"/>
              <w:rPr>
                <w:rFonts w:cs="Arial"/>
                <w:sz w:val="18"/>
                <w:szCs w:val="18"/>
              </w:rPr>
            </w:pPr>
            <w:r w:rsidRPr="009A1EC5">
              <w:rPr>
                <w:rFonts w:cs="Arial"/>
                <w:b/>
                <w:sz w:val="18"/>
                <w:szCs w:val="18"/>
              </w:rPr>
              <w:t>2607.00.00</w:t>
            </w:r>
          </w:p>
        </w:tc>
        <w:tc>
          <w:tcPr>
            <w:tcW w:w="2559" w:type="dxa"/>
            <w:tcBorders>
              <w:top w:val="single" w:sz="4" w:space="0" w:color="auto"/>
              <w:left w:val="single" w:sz="4" w:space="0" w:color="auto"/>
              <w:bottom w:val="single" w:sz="4" w:space="0" w:color="auto"/>
              <w:right w:val="single" w:sz="4" w:space="0" w:color="auto"/>
            </w:tcBorders>
            <w:vAlign w:val="center"/>
          </w:tcPr>
          <w:p w14:paraId="07688FC5" w14:textId="3AFFCB3C" w:rsidR="0092386E" w:rsidRDefault="0092386E" w:rsidP="009B6F21">
            <w:pPr>
              <w:autoSpaceDE w:val="0"/>
              <w:autoSpaceDN w:val="0"/>
              <w:adjustRightInd w:val="0"/>
              <w:spacing w:before="60" w:after="60"/>
              <w:ind w:left="-50" w:right="-49"/>
              <w:rPr>
                <w:rFonts w:cs="Arial"/>
                <w:sz w:val="18"/>
                <w:szCs w:val="18"/>
              </w:rPr>
            </w:pPr>
            <w:r w:rsidRPr="009A1EC5">
              <w:rPr>
                <w:rFonts w:cs="Arial"/>
                <w:b/>
                <w:bCs/>
                <w:sz w:val="18"/>
                <w:szCs w:val="18"/>
              </w:rPr>
              <w:t>Lead ores and concentrates</w:t>
            </w:r>
            <w:r w:rsidRPr="009A1EC5">
              <w:rPr>
                <w:rFonts w:cs="Arial"/>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51601AE2" w14:textId="02104D37"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EF43148" w14:textId="466ED673"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2913878D" w14:textId="2525DEB6"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6D43F161" w14:textId="38DDA9EF"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0092D" w14:textId="2ACD0A0C"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ABCF59D" w14:textId="17072822"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2761F3" w14:textId="089B558E"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57FEB"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A692FA4" w14:textId="4A2DDAB6"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5752D"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97D2DF0" w14:textId="5C2C65D0"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85449" w14:textId="2E4AB368"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1A6575A" w14:textId="02D16444"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71E194" w14:textId="3600431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E7A1FC" w14:textId="431BBB81"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D3E3BBA" w14:textId="19F51A09"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7864016" w14:textId="6AF47A6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556CF3" w14:textId="64D8B4B2"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C4181C4" w14:textId="20EC162F"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81C0DBB" w14:textId="1C1BC19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476406" w14:textId="6FDDD63A" w:rsidR="0092386E" w:rsidRDefault="0092386E" w:rsidP="009B6F21">
            <w:pPr>
              <w:jc w:val="center"/>
              <w:rPr>
                <w:sz w:val="18"/>
                <w:szCs w:val="18"/>
              </w:rPr>
            </w:pPr>
            <w:r>
              <w:rPr>
                <w:sz w:val="18"/>
                <w:szCs w:val="18"/>
              </w:rPr>
              <w:t>10</w:t>
            </w:r>
          </w:p>
        </w:tc>
      </w:tr>
      <w:tr w:rsidR="0092386E" w14:paraId="1441C4D8"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0EC7B4F" w14:textId="0FE7B1FE"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7B4358B7" w14:textId="53D79122"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6E92"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231CE41"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BC246B6"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71FAFAD"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3478E"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3FCE5E8"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0CCE86"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BAAF9"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DBAC016"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67FD96"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078250F"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26174"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3D17109"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EA5490"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BB0089"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107B02"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4BE380"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63954A"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633863"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A76F526"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A77BB5" w14:textId="77777777" w:rsidR="0092386E" w:rsidRDefault="0092386E" w:rsidP="009B6F21">
            <w:pPr>
              <w:jc w:val="center"/>
              <w:rPr>
                <w:sz w:val="18"/>
                <w:szCs w:val="18"/>
              </w:rPr>
            </w:pPr>
          </w:p>
        </w:tc>
      </w:tr>
      <w:tr w:rsidR="0092386E" w14:paraId="0AD05E09"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A295023" w14:textId="02249331"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2608.00.00</w:t>
            </w:r>
          </w:p>
        </w:tc>
        <w:tc>
          <w:tcPr>
            <w:tcW w:w="2559" w:type="dxa"/>
            <w:tcBorders>
              <w:top w:val="single" w:sz="4" w:space="0" w:color="auto"/>
              <w:left w:val="single" w:sz="4" w:space="0" w:color="auto"/>
              <w:bottom w:val="single" w:sz="4" w:space="0" w:color="auto"/>
              <w:right w:val="single" w:sz="4" w:space="0" w:color="auto"/>
            </w:tcBorders>
            <w:vAlign w:val="center"/>
          </w:tcPr>
          <w:p w14:paraId="5DF414FF" w14:textId="502F82D6" w:rsidR="0092386E" w:rsidRDefault="0092386E" w:rsidP="009B6F21">
            <w:pPr>
              <w:autoSpaceDE w:val="0"/>
              <w:autoSpaceDN w:val="0"/>
              <w:adjustRightInd w:val="0"/>
              <w:spacing w:before="60" w:after="60"/>
              <w:ind w:left="-50" w:right="-49"/>
              <w:rPr>
                <w:rFonts w:cs="Arial"/>
                <w:sz w:val="18"/>
                <w:szCs w:val="18"/>
              </w:rPr>
            </w:pPr>
            <w:r w:rsidRPr="00980CAE">
              <w:rPr>
                <w:rFonts w:cs="Arial"/>
                <w:b/>
                <w:bCs/>
                <w:sz w:val="18"/>
                <w:szCs w:val="18"/>
              </w:rPr>
              <w:t>Zinc ores and concentrates</w:t>
            </w:r>
            <w:r>
              <w:rPr>
                <w:rFonts w:cs="Arial"/>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77D66302" w14:textId="62AF819D"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6A144E6" w14:textId="020C60DF"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23DD3174" w14:textId="2FECEFA7"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77BEF964" w14:textId="2FB2ACB1"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7271C1" w14:textId="7497D6AB"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582DFB0" w14:textId="00134C32"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CC5666" w14:textId="7F5EC731"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B83BD"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499A6B9" w14:textId="720CA95F"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E08D6"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AC5CD49" w14:textId="6ACA91AD"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157A9" w14:textId="784396E6"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E6CEF0C" w14:textId="5400FBE6"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1B748D" w14:textId="44CC9A9E"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533337" w14:textId="78548719"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EE0B7B1" w14:textId="5DCFB2E8"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DF40507" w14:textId="040F4C9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719D74" w14:textId="00E24C8B"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B26905" w14:textId="10B4E1A8"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2173C4A7" w14:textId="0641A860"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4BFA5B" w14:textId="1FE52326" w:rsidR="0092386E" w:rsidRDefault="0092386E" w:rsidP="009B6F21">
            <w:pPr>
              <w:jc w:val="center"/>
              <w:rPr>
                <w:sz w:val="18"/>
                <w:szCs w:val="18"/>
              </w:rPr>
            </w:pPr>
            <w:r>
              <w:rPr>
                <w:sz w:val="18"/>
                <w:szCs w:val="18"/>
              </w:rPr>
              <w:t>10</w:t>
            </w:r>
          </w:p>
        </w:tc>
      </w:tr>
      <w:tr w:rsidR="0092386E" w14:paraId="0474A95D"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6B4452D" w14:textId="4EB616AA"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7CCEBB3E" w14:textId="7421C601"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F228F2" w14:textId="2524140C"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2198349" w14:textId="2DC9789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7CE6A47" w14:textId="7C1E344D"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4CFE8B5" w14:textId="08ECB66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F231A" w14:textId="04AA00C8"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0924A87" w14:textId="1140F956"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41EBB8" w14:textId="11C0170D"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CC10B"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9869C9C" w14:textId="5C9D1875"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2EFCC"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926713A" w14:textId="6D7C823C"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28B2B" w14:textId="01C4945E"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231ED4D" w14:textId="3849C984"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698668" w14:textId="02D4C9AE"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55F8AE" w14:textId="1695907D"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320E30" w14:textId="05FB5918"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57459E" w14:textId="28ACBDD5"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1693BE" w14:textId="0ABDA698"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2EB597" w14:textId="47CFD225"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DF94C55" w14:textId="375B621D"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F2109F" w14:textId="66CBE69F" w:rsidR="0092386E" w:rsidRDefault="0092386E" w:rsidP="009B6F21">
            <w:pPr>
              <w:jc w:val="center"/>
              <w:rPr>
                <w:sz w:val="18"/>
                <w:szCs w:val="18"/>
              </w:rPr>
            </w:pPr>
          </w:p>
        </w:tc>
      </w:tr>
      <w:tr w:rsidR="0092386E" w14:paraId="38EB9948"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A92032B" w14:textId="49BB22E3"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2609.00.00</w:t>
            </w:r>
          </w:p>
        </w:tc>
        <w:tc>
          <w:tcPr>
            <w:tcW w:w="2559" w:type="dxa"/>
            <w:tcBorders>
              <w:top w:val="single" w:sz="4" w:space="0" w:color="auto"/>
              <w:left w:val="single" w:sz="4" w:space="0" w:color="auto"/>
              <w:bottom w:val="single" w:sz="4" w:space="0" w:color="auto"/>
              <w:right w:val="single" w:sz="4" w:space="0" w:color="auto"/>
            </w:tcBorders>
            <w:vAlign w:val="center"/>
          </w:tcPr>
          <w:p w14:paraId="1E904CCF" w14:textId="2B363276" w:rsidR="0092386E" w:rsidRDefault="0092386E" w:rsidP="009B6F21">
            <w:pPr>
              <w:autoSpaceDE w:val="0"/>
              <w:autoSpaceDN w:val="0"/>
              <w:adjustRightInd w:val="0"/>
              <w:spacing w:before="60" w:after="60"/>
              <w:ind w:left="-50" w:right="-49"/>
              <w:rPr>
                <w:rFonts w:cs="Arial"/>
                <w:sz w:val="18"/>
                <w:szCs w:val="18"/>
              </w:rPr>
            </w:pPr>
            <w:r w:rsidRPr="00980CAE">
              <w:rPr>
                <w:rFonts w:cs="Arial"/>
                <w:b/>
                <w:bCs/>
                <w:sz w:val="18"/>
                <w:szCs w:val="18"/>
              </w:rPr>
              <w:t>Tin ores and concentrates</w:t>
            </w:r>
            <w:r>
              <w:rPr>
                <w:rFonts w:cs="Arial"/>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20DF5FEB" w14:textId="7B6A4C5C"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46F6F1F" w14:textId="380069D2"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3206CD4E" w14:textId="02E875A2"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49FF0965" w14:textId="2AF58140"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83C49" w14:textId="276C2CFA"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4CD9922" w14:textId="7C062A30"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78744F" w14:textId="138D7C8F"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2D50F"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384A2E7" w14:textId="35F03CDC"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A348A"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F6E4396" w14:textId="5C5BA5A1"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3A6D8" w14:textId="42EDE5EF"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6C44C50" w14:textId="3B9AD080"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B07A79" w14:textId="3D3D8DB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572C86" w14:textId="7D71E5A3"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F541634" w14:textId="1583A7B6"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7E49697" w14:textId="76C5B09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72068E" w14:textId="19141833"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C725E68" w14:textId="32F12EBA"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4A9CC067" w14:textId="699A5302"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8E1C96" w14:textId="606F71D4" w:rsidR="0092386E" w:rsidRDefault="0092386E" w:rsidP="009B6F21">
            <w:pPr>
              <w:jc w:val="center"/>
              <w:rPr>
                <w:sz w:val="18"/>
                <w:szCs w:val="18"/>
              </w:rPr>
            </w:pPr>
            <w:r>
              <w:rPr>
                <w:sz w:val="18"/>
                <w:szCs w:val="18"/>
              </w:rPr>
              <w:t>10</w:t>
            </w:r>
          </w:p>
        </w:tc>
      </w:tr>
      <w:tr w:rsidR="0092386E" w14:paraId="7C6AB5CE"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164437C" w14:textId="772025EB"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3E7DCE34" w14:textId="28C3B5BF"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5C78C7" w14:textId="3A3545CE"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5926CF8" w14:textId="7C17DAE4"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D6B378A" w14:textId="3AD0ECC3"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53E93FC" w14:textId="2CF7D5C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FDEC6" w14:textId="61664F2A"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7D21C90" w14:textId="4BA0583F"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9E707E" w14:textId="68BD923F"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E63BF"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1556549" w14:textId="22491529"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B85A0"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EE21860" w14:textId="644ABD32"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DFF21" w14:textId="4568E5F5"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3C1702D" w14:textId="559EBA96"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F94A5B" w14:textId="3A89DAE1"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A6875B" w14:textId="3184464E"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A3A977" w14:textId="465121A3"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A91A5D" w14:textId="3065A3FE"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653D59" w14:textId="54C54E9C"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EF57D3" w14:textId="29EF1A01"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90900FC" w14:textId="4CDF3488"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779A63" w14:textId="3A904CCD" w:rsidR="0092386E" w:rsidRDefault="0092386E" w:rsidP="009B6F21">
            <w:pPr>
              <w:jc w:val="center"/>
              <w:rPr>
                <w:sz w:val="18"/>
                <w:szCs w:val="18"/>
              </w:rPr>
            </w:pPr>
          </w:p>
        </w:tc>
      </w:tr>
      <w:tr w:rsidR="0092386E" w14:paraId="76E2A861"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4CDAAFB" w14:textId="593AA418" w:rsidR="0092386E" w:rsidRDefault="0092386E" w:rsidP="009B6F21">
            <w:pPr>
              <w:autoSpaceDE w:val="0"/>
              <w:autoSpaceDN w:val="0"/>
              <w:adjustRightInd w:val="0"/>
              <w:spacing w:before="60" w:after="60"/>
              <w:ind w:left="-59" w:right="-58"/>
              <w:rPr>
                <w:rFonts w:cs="Arial"/>
                <w:sz w:val="18"/>
                <w:szCs w:val="18"/>
              </w:rPr>
            </w:pPr>
            <w:r w:rsidRPr="001770C1">
              <w:rPr>
                <w:rFonts w:cs="Arial"/>
                <w:b/>
                <w:sz w:val="18"/>
                <w:szCs w:val="18"/>
              </w:rPr>
              <w:t>2610.00.00</w:t>
            </w:r>
          </w:p>
        </w:tc>
        <w:tc>
          <w:tcPr>
            <w:tcW w:w="2559" w:type="dxa"/>
            <w:tcBorders>
              <w:top w:val="single" w:sz="4" w:space="0" w:color="auto"/>
              <w:left w:val="single" w:sz="4" w:space="0" w:color="auto"/>
              <w:bottom w:val="single" w:sz="4" w:space="0" w:color="auto"/>
              <w:right w:val="single" w:sz="4" w:space="0" w:color="auto"/>
            </w:tcBorders>
            <w:vAlign w:val="center"/>
          </w:tcPr>
          <w:p w14:paraId="01251E81" w14:textId="39B614A5" w:rsidR="0092386E" w:rsidRDefault="0092386E" w:rsidP="009B6F21">
            <w:pPr>
              <w:autoSpaceDE w:val="0"/>
              <w:autoSpaceDN w:val="0"/>
              <w:adjustRightInd w:val="0"/>
              <w:spacing w:before="60" w:after="60"/>
              <w:ind w:left="-50" w:right="-49"/>
              <w:rPr>
                <w:rFonts w:cs="Arial"/>
                <w:snapToGrid w:val="0"/>
                <w:color w:val="000000"/>
                <w:sz w:val="18"/>
                <w:szCs w:val="18"/>
              </w:rPr>
            </w:pPr>
            <w:r w:rsidRPr="00980CAE">
              <w:rPr>
                <w:rFonts w:cs="Arial"/>
                <w:b/>
                <w:bCs/>
                <w:sz w:val="18"/>
                <w:szCs w:val="18"/>
              </w:rPr>
              <w:t>Chromium ores and concentrates</w:t>
            </w:r>
            <w:r>
              <w:rPr>
                <w:rFonts w:cs="Arial"/>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080FDAA3" w14:textId="4C41BEF6"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343534A" w14:textId="1147B62B"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28DF2C71" w14:textId="07243816"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4B8B229" w14:textId="13885AC5"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790D6" w14:textId="710EE293"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D9C0F3A" w14:textId="6317054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00E15C" w14:textId="053279F2"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27697"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01C5579" w14:textId="7C7CE3C5"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7DBE6"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A8BD155" w14:textId="5E3AF8DF"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A8E5C" w14:textId="176A6A0A"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1642926" w14:textId="6872D21B"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8B8CD1" w14:textId="17F332CC"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A60AFD" w14:textId="67F07F8B"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B005651" w14:textId="1059E39F"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6FC230F" w14:textId="637E025B"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D9FB26" w14:textId="6A0E23CA"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84AEA7" w14:textId="0A17F3C2"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72D324F" w14:textId="53EF15F1"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EFBAEB" w14:textId="1629AECC" w:rsidR="0092386E" w:rsidRDefault="0092386E" w:rsidP="009B6F21">
            <w:pPr>
              <w:jc w:val="center"/>
              <w:rPr>
                <w:sz w:val="18"/>
                <w:szCs w:val="18"/>
              </w:rPr>
            </w:pPr>
            <w:r>
              <w:rPr>
                <w:sz w:val="18"/>
                <w:szCs w:val="18"/>
              </w:rPr>
              <w:t>10</w:t>
            </w:r>
          </w:p>
        </w:tc>
      </w:tr>
      <w:tr w:rsidR="0092386E" w14:paraId="46AFF933"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062775D" w14:textId="7FDAFE1D"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0C8A1ACE" w14:textId="275B97CB" w:rsidR="0092386E" w:rsidRDefault="0092386E" w:rsidP="009B6F21">
            <w:pPr>
              <w:autoSpaceDE w:val="0"/>
              <w:autoSpaceDN w:val="0"/>
              <w:adjustRightInd w:val="0"/>
              <w:spacing w:before="60" w:after="60"/>
              <w:ind w:left="-50" w:right="-49"/>
              <w:rPr>
                <w:rFonts w:cs="Arial"/>
                <w:snapToGrid w:val="0"/>
                <w:color w:val="000000"/>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331998"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8699E02"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6DF78A2"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623CABF"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5F0CE"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893EC93"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E77FCC"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E7806"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CEF3986"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E9E20"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485004D"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9592B"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D8EC698"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65BEB6"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5231F1"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52E4FD"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2769BD"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1081D4"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5179C1"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1B8D5DA"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F0E5E3" w14:textId="77777777" w:rsidR="0092386E" w:rsidRDefault="0092386E" w:rsidP="009B6F21">
            <w:pPr>
              <w:jc w:val="center"/>
              <w:rPr>
                <w:sz w:val="18"/>
                <w:szCs w:val="18"/>
              </w:rPr>
            </w:pPr>
          </w:p>
        </w:tc>
      </w:tr>
      <w:tr w:rsidR="0092386E" w14:paraId="6A090593"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7F7FB28" w14:textId="1942D54F" w:rsidR="0092386E" w:rsidRDefault="0092386E" w:rsidP="009B6F21">
            <w:pPr>
              <w:autoSpaceDE w:val="0"/>
              <w:autoSpaceDN w:val="0"/>
              <w:adjustRightInd w:val="0"/>
              <w:spacing w:before="60" w:after="60"/>
              <w:ind w:left="-59" w:right="-58"/>
              <w:rPr>
                <w:rFonts w:cs="Arial"/>
                <w:sz w:val="18"/>
                <w:szCs w:val="18"/>
              </w:rPr>
            </w:pPr>
            <w:r w:rsidRPr="005E3BDE">
              <w:rPr>
                <w:rFonts w:cs="Arial"/>
                <w:b/>
                <w:sz w:val="18"/>
                <w:szCs w:val="18"/>
              </w:rPr>
              <w:t>2611.00.00</w:t>
            </w:r>
          </w:p>
        </w:tc>
        <w:tc>
          <w:tcPr>
            <w:tcW w:w="2559" w:type="dxa"/>
            <w:tcBorders>
              <w:top w:val="single" w:sz="4" w:space="0" w:color="auto"/>
              <w:left w:val="single" w:sz="4" w:space="0" w:color="auto"/>
              <w:bottom w:val="single" w:sz="4" w:space="0" w:color="auto"/>
              <w:right w:val="single" w:sz="4" w:space="0" w:color="auto"/>
            </w:tcBorders>
            <w:vAlign w:val="center"/>
          </w:tcPr>
          <w:p w14:paraId="2F6B215F" w14:textId="33FE0999" w:rsidR="0092386E" w:rsidRDefault="0092386E" w:rsidP="009B6F21">
            <w:pPr>
              <w:autoSpaceDE w:val="0"/>
              <w:autoSpaceDN w:val="0"/>
              <w:adjustRightInd w:val="0"/>
              <w:spacing w:before="60" w:after="60"/>
              <w:ind w:left="-50" w:right="-49"/>
              <w:rPr>
                <w:rFonts w:cs="Arial"/>
                <w:sz w:val="18"/>
                <w:szCs w:val="18"/>
              </w:rPr>
            </w:pPr>
            <w:r w:rsidRPr="00980CAE">
              <w:rPr>
                <w:rFonts w:cs="Arial"/>
                <w:b/>
                <w:bCs/>
                <w:snapToGrid w:val="0"/>
                <w:sz w:val="18"/>
                <w:szCs w:val="18"/>
              </w:rPr>
              <w:t>Tungsten ores and concentrates</w:t>
            </w:r>
            <w:r>
              <w:rPr>
                <w:rFonts w:cs="Arial"/>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3BEC0C4F" w14:textId="186C004B"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9A10186" w14:textId="0253F5F9"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60C44ED0" w14:textId="6A0FF1D3"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6610794C" w14:textId="00BD177B"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A3C7E" w14:textId="713A7C68"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0BF661F" w14:textId="6BC3A0DC"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BD7D83" w14:textId="4AFEFFB2"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50B05"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C047F07" w14:textId="33A43F88"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A22EF"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56AFA2C" w14:textId="3F262584"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C518A" w14:textId="3579FC04"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7A0CFA9" w14:textId="23C5EEBC"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F4B4689" w14:textId="7B646E7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DDBBD4" w14:textId="56EFF3EC"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67B877C" w14:textId="4E6D9341"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C09873A" w14:textId="5CB6FB61"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95741F" w14:textId="54615B3D"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9477A4" w14:textId="2EA30470"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EBEB91F" w14:textId="3EEDFB8D"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D0E5B3" w14:textId="4AD83946" w:rsidR="0092386E" w:rsidRDefault="0092386E" w:rsidP="009B6F21">
            <w:pPr>
              <w:jc w:val="center"/>
              <w:rPr>
                <w:sz w:val="18"/>
                <w:szCs w:val="18"/>
              </w:rPr>
            </w:pPr>
            <w:r>
              <w:rPr>
                <w:sz w:val="18"/>
                <w:szCs w:val="18"/>
              </w:rPr>
              <w:t>10</w:t>
            </w:r>
          </w:p>
        </w:tc>
      </w:tr>
      <w:tr w:rsidR="0092386E" w14:paraId="5728F7D6"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727DAD9" w14:textId="7DE5D63F"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4F03C01A" w14:textId="3F4CBC6F"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ED764B" w14:textId="6FD7A7C9"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9DFF4B5" w14:textId="382B4A8C"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FBBBF50" w14:textId="06C46A36"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0A727C6" w14:textId="3835E5FA"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D83E3" w14:textId="5619D60F"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6A974B5" w14:textId="61C4CDD9"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EF0F8B" w14:textId="1C4A1999"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42A2E"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742E2BA" w14:textId="155C9844"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0E65D"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9927419" w14:textId="025516E9"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CB5A6" w14:textId="3410C4A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551A7F4" w14:textId="015EFCB1"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8A4FEDB" w14:textId="39D0266D"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D1C86A" w14:textId="71EA0509"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024E77" w14:textId="7BA1313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8921C4" w14:textId="7213C609"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E143AE" w14:textId="128E2450"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EE3E21" w14:textId="0FA04545"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FD2629D" w14:textId="21A69B4B"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1DE6B8" w14:textId="7F34A4E3" w:rsidR="0092386E" w:rsidRDefault="0092386E" w:rsidP="009B6F21">
            <w:pPr>
              <w:jc w:val="center"/>
              <w:rPr>
                <w:sz w:val="18"/>
                <w:szCs w:val="18"/>
              </w:rPr>
            </w:pPr>
          </w:p>
        </w:tc>
      </w:tr>
      <w:tr w:rsidR="0092386E" w14:paraId="72F8BE19"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9B8A229" w14:textId="33C2FA84"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26.12</w:t>
            </w:r>
          </w:p>
        </w:tc>
        <w:tc>
          <w:tcPr>
            <w:tcW w:w="2559" w:type="dxa"/>
            <w:tcBorders>
              <w:top w:val="single" w:sz="4" w:space="0" w:color="auto"/>
              <w:left w:val="single" w:sz="4" w:space="0" w:color="auto"/>
              <w:bottom w:val="single" w:sz="4" w:space="0" w:color="auto"/>
              <w:right w:val="single" w:sz="4" w:space="0" w:color="auto"/>
            </w:tcBorders>
            <w:vAlign w:val="center"/>
          </w:tcPr>
          <w:p w14:paraId="1B31DB6F" w14:textId="5A115BD0" w:rsidR="0092386E" w:rsidRDefault="0092386E" w:rsidP="009B6F21">
            <w:pPr>
              <w:autoSpaceDE w:val="0"/>
              <w:autoSpaceDN w:val="0"/>
              <w:adjustRightInd w:val="0"/>
              <w:spacing w:before="60" w:after="60"/>
              <w:ind w:left="-50" w:right="-49"/>
              <w:rPr>
                <w:rFonts w:cs="Arial"/>
                <w:sz w:val="18"/>
                <w:szCs w:val="18"/>
              </w:rPr>
            </w:pPr>
            <w:r>
              <w:rPr>
                <w:rFonts w:cs="Arial"/>
                <w:b/>
                <w:bCs/>
                <w:snapToGrid w:val="0"/>
                <w:sz w:val="18"/>
                <w:szCs w:val="18"/>
              </w:rPr>
              <w:t>Uranium</w:t>
            </w:r>
            <w:r w:rsidRPr="00980CAE">
              <w:rPr>
                <w:rFonts w:cs="Arial"/>
                <w:b/>
                <w:bCs/>
                <w:snapToGrid w:val="0"/>
                <w:sz w:val="18"/>
                <w:szCs w:val="18"/>
              </w:rPr>
              <w:t xml:space="preserve"> o</w:t>
            </w:r>
            <w:r>
              <w:rPr>
                <w:rFonts w:cs="Arial"/>
                <w:b/>
                <w:bCs/>
                <w:snapToGrid w:val="0"/>
                <w:sz w:val="18"/>
                <w:szCs w:val="18"/>
              </w:rPr>
              <w:t>r thorium ores and concentrates</w:t>
            </w:r>
            <w:r>
              <w:rPr>
                <w:rFonts w:cs="Arial"/>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62BBF150"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F25688C"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9289E93"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6582D77"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513AF"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C60F82B"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1D4A0E"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F0362"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22189A9"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AB0809"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B6033D6"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1683D"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4F8E1A6"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F56FF3"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D4A487"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B8B46C"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EE63DB"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79B37C"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E7573E"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90AAC08"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685D3" w14:textId="77777777" w:rsidR="0092386E" w:rsidRDefault="0092386E" w:rsidP="009B6F21">
            <w:pPr>
              <w:jc w:val="center"/>
              <w:rPr>
                <w:sz w:val="18"/>
                <w:szCs w:val="18"/>
              </w:rPr>
            </w:pPr>
          </w:p>
        </w:tc>
      </w:tr>
      <w:tr w:rsidR="0092386E" w14:paraId="6C120561"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BA1CC1A" w14:textId="66FC2DCD"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2612.10.00</w:t>
            </w:r>
          </w:p>
        </w:tc>
        <w:tc>
          <w:tcPr>
            <w:tcW w:w="2559" w:type="dxa"/>
            <w:tcBorders>
              <w:top w:val="single" w:sz="4" w:space="0" w:color="auto"/>
              <w:left w:val="single" w:sz="4" w:space="0" w:color="auto"/>
              <w:bottom w:val="single" w:sz="4" w:space="0" w:color="auto"/>
              <w:right w:val="single" w:sz="4" w:space="0" w:color="auto"/>
            </w:tcBorders>
            <w:vAlign w:val="center"/>
          </w:tcPr>
          <w:p w14:paraId="191FE76D" w14:textId="7375F93F"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xml:space="preserve">- </w:t>
            </w:r>
            <w:r w:rsidRPr="00980CAE">
              <w:rPr>
                <w:rFonts w:cs="Arial"/>
                <w:sz w:val="18"/>
                <w:szCs w:val="18"/>
              </w:rPr>
              <w:t>Uranium ores and concentrates</w:t>
            </w:r>
          </w:p>
        </w:tc>
        <w:tc>
          <w:tcPr>
            <w:tcW w:w="736" w:type="dxa"/>
            <w:tcBorders>
              <w:top w:val="single" w:sz="4" w:space="0" w:color="auto"/>
              <w:left w:val="single" w:sz="4" w:space="0" w:color="auto"/>
              <w:bottom w:val="single" w:sz="4" w:space="0" w:color="auto"/>
              <w:right w:val="single" w:sz="4" w:space="0" w:color="auto"/>
            </w:tcBorders>
            <w:vAlign w:val="center"/>
          </w:tcPr>
          <w:p w14:paraId="77FDFC3D" w14:textId="5014B01C"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5C2A07A" w14:textId="44B4F172"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76934CF2" w14:textId="6C9F82FF"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0BFBDDF2" w14:textId="3E714FA5"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E5452" w14:textId="1C095312"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175AB9A" w14:textId="2CC4A31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44F64F" w14:textId="0EB29DFA"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9F37D"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CEEEFFF" w14:textId="75633EC2"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9C2E1"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B362941" w14:textId="7B6B887E"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94B3A" w14:textId="676038E4"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627B4C8" w14:textId="71736B0D"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4F25C9" w14:textId="73DEC4F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6974A5" w14:textId="4436F925"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FACDBF8" w14:textId="0C00C9F3"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57FA6DE" w14:textId="15502A0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314A19" w14:textId="3F68EB3E"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6F46472" w14:textId="371572CE"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58BE2834" w14:textId="4CE2150A"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1934FA" w14:textId="184DF00F" w:rsidR="0092386E" w:rsidRDefault="0092386E" w:rsidP="009B6F21">
            <w:pPr>
              <w:jc w:val="center"/>
              <w:rPr>
                <w:sz w:val="18"/>
                <w:szCs w:val="18"/>
              </w:rPr>
            </w:pPr>
            <w:r>
              <w:rPr>
                <w:sz w:val="18"/>
                <w:szCs w:val="18"/>
              </w:rPr>
              <w:t>10</w:t>
            </w:r>
          </w:p>
        </w:tc>
      </w:tr>
      <w:tr w:rsidR="0092386E" w14:paraId="4AFC3C20"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A653AAD" w14:textId="0FE7D5AF"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2612.20.00</w:t>
            </w:r>
          </w:p>
        </w:tc>
        <w:tc>
          <w:tcPr>
            <w:tcW w:w="2559" w:type="dxa"/>
            <w:tcBorders>
              <w:top w:val="single" w:sz="4" w:space="0" w:color="auto"/>
              <w:left w:val="single" w:sz="4" w:space="0" w:color="auto"/>
              <w:bottom w:val="single" w:sz="4" w:space="0" w:color="auto"/>
              <w:right w:val="single" w:sz="4" w:space="0" w:color="auto"/>
            </w:tcBorders>
            <w:vAlign w:val="center"/>
          </w:tcPr>
          <w:p w14:paraId="6888A9A1" w14:textId="4BFD4E59"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xml:space="preserve">- </w:t>
            </w:r>
            <w:r w:rsidRPr="00980CAE">
              <w:rPr>
                <w:rFonts w:cs="Arial"/>
                <w:sz w:val="18"/>
                <w:szCs w:val="18"/>
              </w:rPr>
              <w:t>Thorium ores and concentrates</w:t>
            </w:r>
          </w:p>
        </w:tc>
        <w:tc>
          <w:tcPr>
            <w:tcW w:w="736" w:type="dxa"/>
            <w:tcBorders>
              <w:top w:val="single" w:sz="4" w:space="0" w:color="auto"/>
              <w:left w:val="single" w:sz="4" w:space="0" w:color="auto"/>
              <w:bottom w:val="single" w:sz="4" w:space="0" w:color="auto"/>
              <w:right w:val="single" w:sz="4" w:space="0" w:color="auto"/>
            </w:tcBorders>
            <w:vAlign w:val="center"/>
          </w:tcPr>
          <w:p w14:paraId="5DE07AD3" w14:textId="4AED2B3E"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7D4DBBB" w14:textId="07A0C1DE"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0BFE37B4" w14:textId="3D3A1B0B"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32ABB2A8" w14:textId="792C5414"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1AEB2" w14:textId="34A2705D"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5C7D06E" w14:textId="56BD653E"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941036" w14:textId="3AE1E3F9"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EB206"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44051D0" w14:textId="06F3A93E"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F9D42"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A90E131" w14:textId="4CB06492"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BE413" w14:textId="260F25F5"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0098D7C" w14:textId="2E2FF794"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85AD0E" w14:textId="0139BEDD"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4CD837" w14:textId="1F5BCC73"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70F7F90" w14:textId="1FBF190B"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89D7907" w14:textId="013081F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38C07B" w14:textId="3CF7B7F1"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83D1EB3" w14:textId="06585F67"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BCFA826" w14:textId="0750944A"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727B98" w14:textId="39559241" w:rsidR="0092386E" w:rsidRDefault="0092386E" w:rsidP="009B6F21">
            <w:pPr>
              <w:jc w:val="center"/>
              <w:rPr>
                <w:sz w:val="18"/>
                <w:szCs w:val="18"/>
              </w:rPr>
            </w:pPr>
            <w:r>
              <w:rPr>
                <w:sz w:val="18"/>
                <w:szCs w:val="18"/>
              </w:rPr>
              <w:t>10</w:t>
            </w:r>
          </w:p>
        </w:tc>
      </w:tr>
      <w:tr w:rsidR="0092386E" w14:paraId="5EB73009"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99B8385" w14:textId="2233A0AB"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6E1174BB" w14:textId="48A94E74"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B82DF5" w14:textId="015C2FFB"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AC7EBCA" w14:textId="0E8AE412"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2AD91C8" w14:textId="3255542C"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7BE60A0" w14:textId="58B4FCDB"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DB217" w14:textId="726CF30C"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FF5FFA3" w14:textId="19692995"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5CDD8B" w14:textId="443DFEEA"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BE25B"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117941F" w14:textId="3DB42D63"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A6C03"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F2E8795" w14:textId="42792CB0"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42676" w14:textId="006BCBE1"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B1453B5" w14:textId="20FC0C2D"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5DC3499" w14:textId="5EACA9D4"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DAB65C" w14:textId="3AE78380"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92CD07" w14:textId="5D0F9C2E"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D044B5" w14:textId="484A14DF"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E8B250" w14:textId="0AB7CD42"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0D89BF" w14:textId="546D9346"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666A2054" w14:textId="52D51AAF"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671C59" w14:textId="2AA3392C" w:rsidR="0092386E" w:rsidRDefault="0092386E" w:rsidP="009B6F21">
            <w:pPr>
              <w:jc w:val="center"/>
              <w:rPr>
                <w:sz w:val="18"/>
                <w:szCs w:val="18"/>
              </w:rPr>
            </w:pPr>
          </w:p>
        </w:tc>
      </w:tr>
      <w:tr w:rsidR="0092386E" w14:paraId="4442C2D7"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4BAC1D5" w14:textId="4FB399E0"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26.13</w:t>
            </w:r>
          </w:p>
        </w:tc>
        <w:tc>
          <w:tcPr>
            <w:tcW w:w="2559" w:type="dxa"/>
            <w:tcBorders>
              <w:top w:val="single" w:sz="4" w:space="0" w:color="auto"/>
              <w:left w:val="single" w:sz="4" w:space="0" w:color="auto"/>
              <w:bottom w:val="single" w:sz="4" w:space="0" w:color="auto"/>
              <w:right w:val="single" w:sz="4" w:space="0" w:color="auto"/>
            </w:tcBorders>
            <w:vAlign w:val="center"/>
          </w:tcPr>
          <w:p w14:paraId="7BAAC5D1" w14:textId="382315A5" w:rsidR="0092386E" w:rsidRDefault="0092386E" w:rsidP="009B6F21">
            <w:pPr>
              <w:autoSpaceDE w:val="0"/>
              <w:autoSpaceDN w:val="0"/>
              <w:adjustRightInd w:val="0"/>
              <w:spacing w:before="60" w:after="60"/>
              <w:ind w:left="-50" w:right="-49"/>
              <w:rPr>
                <w:rFonts w:cs="Arial"/>
                <w:sz w:val="18"/>
                <w:szCs w:val="18"/>
              </w:rPr>
            </w:pPr>
            <w:r w:rsidRPr="00980CAE">
              <w:rPr>
                <w:rFonts w:cs="Arial"/>
                <w:b/>
                <w:bCs/>
                <w:snapToGrid w:val="0"/>
                <w:sz w:val="18"/>
                <w:szCs w:val="18"/>
              </w:rPr>
              <w:t>Molybdenum ores and concentrates</w:t>
            </w:r>
            <w:r>
              <w:rPr>
                <w:rFonts w:cs="Arial"/>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6173E107" w14:textId="6D9D70D9"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58CBE5B" w14:textId="46094B60"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36F89B7" w14:textId="541F0B82"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9031776" w14:textId="756F911D"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7C596" w14:textId="5F91BF95"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D53DC6B" w14:textId="6F886B85"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3BAEF0" w14:textId="3B38079A"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B324A0"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C90D622" w14:textId="2A132325"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39F2E"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DAE96D5" w14:textId="157E51C1"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D2B3E" w14:textId="6310C5BA"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8D0B667" w14:textId="28D0887C"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F24ED5" w14:textId="1C66A4E4"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C70AD0" w14:textId="4A1ED88E"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F68157" w14:textId="45E054B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CCADC9" w14:textId="3E545F7F"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33E74A" w14:textId="1CCB4CF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3CD19B" w14:textId="4F9EDE84"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9420B56" w14:textId="03FE58BC"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B9CEE4" w14:textId="31A78DF9" w:rsidR="0092386E" w:rsidRDefault="0092386E" w:rsidP="009B6F21">
            <w:pPr>
              <w:jc w:val="center"/>
              <w:rPr>
                <w:sz w:val="18"/>
                <w:szCs w:val="18"/>
              </w:rPr>
            </w:pPr>
          </w:p>
        </w:tc>
      </w:tr>
      <w:tr w:rsidR="0092386E" w14:paraId="626823E2"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0398CEB" w14:textId="35022AAB" w:rsidR="0092386E" w:rsidRDefault="0092386E" w:rsidP="009B6F21">
            <w:pPr>
              <w:autoSpaceDE w:val="0"/>
              <w:autoSpaceDN w:val="0"/>
              <w:adjustRightInd w:val="0"/>
              <w:spacing w:before="60" w:after="60"/>
              <w:ind w:left="-59" w:right="-58"/>
              <w:rPr>
                <w:rFonts w:cs="Arial"/>
                <w:sz w:val="18"/>
                <w:szCs w:val="18"/>
              </w:rPr>
            </w:pPr>
            <w:r>
              <w:rPr>
                <w:rFonts w:cs="Arial"/>
                <w:sz w:val="18"/>
                <w:szCs w:val="18"/>
              </w:rPr>
              <w:lastRenderedPageBreak/>
              <w:t>2613.10.00</w:t>
            </w:r>
          </w:p>
        </w:tc>
        <w:tc>
          <w:tcPr>
            <w:tcW w:w="2559" w:type="dxa"/>
            <w:tcBorders>
              <w:top w:val="single" w:sz="4" w:space="0" w:color="auto"/>
              <w:left w:val="single" w:sz="4" w:space="0" w:color="auto"/>
              <w:bottom w:val="single" w:sz="4" w:space="0" w:color="auto"/>
              <w:right w:val="single" w:sz="4" w:space="0" w:color="auto"/>
            </w:tcBorders>
            <w:vAlign w:val="center"/>
          </w:tcPr>
          <w:p w14:paraId="4ADFF2E8" w14:textId="2F2B9FCA"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xml:space="preserve">- </w:t>
            </w:r>
            <w:r w:rsidRPr="00980CAE">
              <w:rPr>
                <w:rFonts w:cs="Arial"/>
                <w:sz w:val="18"/>
                <w:szCs w:val="18"/>
              </w:rPr>
              <w:t>Roasted</w:t>
            </w:r>
          </w:p>
        </w:tc>
        <w:tc>
          <w:tcPr>
            <w:tcW w:w="736" w:type="dxa"/>
            <w:tcBorders>
              <w:top w:val="single" w:sz="4" w:space="0" w:color="auto"/>
              <w:left w:val="single" w:sz="4" w:space="0" w:color="auto"/>
              <w:bottom w:val="single" w:sz="4" w:space="0" w:color="auto"/>
              <w:right w:val="single" w:sz="4" w:space="0" w:color="auto"/>
            </w:tcBorders>
            <w:vAlign w:val="center"/>
          </w:tcPr>
          <w:p w14:paraId="0C767877" w14:textId="1969E750"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7F819F7" w14:textId="0EDBB744"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4408DD11" w14:textId="1E125EF5"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2315A1D4" w14:textId="41D199C5"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E14E4" w14:textId="21050052"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BA41E42" w14:textId="57EA16E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29A2FE" w14:textId="4A7CFF25"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EBC05"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75FEC2C" w14:textId="385511DF"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44474"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6F2E257" w14:textId="329B7347"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21964" w14:textId="10A2276A"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2F4FFD9" w14:textId="37CEBEF6"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07FE9A" w14:textId="1180B8B7"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BF1A75" w14:textId="123AF3B0"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366E367" w14:textId="7AA36B0B"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D2ECBA5" w14:textId="6A4E897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4761FD" w14:textId="61FC9FD3"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8871A13" w14:textId="338C5CB0"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2002BB6" w14:textId="2ACC892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99B2AB" w14:textId="03B6865F" w:rsidR="0092386E" w:rsidRDefault="0092386E" w:rsidP="009B6F21">
            <w:pPr>
              <w:jc w:val="center"/>
              <w:rPr>
                <w:sz w:val="18"/>
                <w:szCs w:val="18"/>
              </w:rPr>
            </w:pPr>
            <w:r>
              <w:rPr>
                <w:sz w:val="18"/>
                <w:szCs w:val="18"/>
              </w:rPr>
              <w:t>10</w:t>
            </w:r>
          </w:p>
        </w:tc>
      </w:tr>
      <w:tr w:rsidR="0092386E" w14:paraId="6528DB24"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035862B" w14:textId="379DCEAB"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2613.90.00</w:t>
            </w:r>
          </w:p>
        </w:tc>
        <w:tc>
          <w:tcPr>
            <w:tcW w:w="2559" w:type="dxa"/>
            <w:tcBorders>
              <w:top w:val="single" w:sz="4" w:space="0" w:color="auto"/>
              <w:left w:val="single" w:sz="4" w:space="0" w:color="auto"/>
              <w:bottom w:val="single" w:sz="4" w:space="0" w:color="auto"/>
              <w:right w:val="single" w:sz="4" w:space="0" w:color="auto"/>
            </w:tcBorders>
            <w:vAlign w:val="center"/>
          </w:tcPr>
          <w:p w14:paraId="3068FD22" w14:textId="3C0E3822"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46C3CF34" w14:textId="0C4D9EE4"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0F0CD2A" w14:textId="18D54308"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10FBA4D8" w14:textId="48795835"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20EFAB1E" w14:textId="7239BBF9"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45DAA" w14:textId="2BED2DAE"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20A0C56" w14:textId="44FE272E"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882752" w14:textId="6531E7AD"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933BB"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9225697" w14:textId="4691BB21"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0A789"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80813F3" w14:textId="5FC4AE50"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241AB" w14:textId="17601E4A"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0CE28A5" w14:textId="5D76AD96"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FFA0E84" w14:textId="2CEE2FE1"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0BD037" w14:textId="48AFA327"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B3FCE55" w14:textId="1512F5E6"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9DB727C" w14:textId="13702D2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C3F68F" w14:textId="51811EA3"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2D69AEC" w14:textId="61813B83"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E023ACF" w14:textId="35D50ACD"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96E055" w14:textId="490C17C4" w:rsidR="0092386E" w:rsidRDefault="0092386E" w:rsidP="009B6F21">
            <w:pPr>
              <w:jc w:val="center"/>
              <w:rPr>
                <w:sz w:val="18"/>
                <w:szCs w:val="18"/>
              </w:rPr>
            </w:pPr>
            <w:r>
              <w:rPr>
                <w:sz w:val="18"/>
                <w:szCs w:val="18"/>
              </w:rPr>
              <w:t>10</w:t>
            </w:r>
          </w:p>
        </w:tc>
      </w:tr>
      <w:tr w:rsidR="0092386E" w14:paraId="38037FDC"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B6BF21B" w14:textId="2F1B6039"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2733E395" w14:textId="499D3587"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AE82A7" w14:textId="42762604"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DD70B00" w14:textId="11389343"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DCDB9AB" w14:textId="2A6F7718"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858B794" w14:textId="669CDA4C"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7762B" w14:textId="729C05F1"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DCD1B72" w14:textId="62F52BBE"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A2DDB8" w14:textId="09D59D03"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0DF0B"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F1984F0" w14:textId="47EA7D4C"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D99CB"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1D1D9D6" w14:textId="0945701B"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EBF75" w14:textId="48413971"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723C7BE" w14:textId="7D8DE96F"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B28E81" w14:textId="2682A8AE"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11B378" w14:textId="59BC43D2"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1EDCCE" w14:textId="75AF1B6E"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09BF5A" w14:textId="414E58BD"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FEA47C" w14:textId="1B69B4EB"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F8D2C8" w14:textId="512BE129"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FBB232A" w14:textId="1308BC48"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0DA4D" w14:textId="35478010" w:rsidR="0092386E" w:rsidRDefault="0092386E" w:rsidP="009B6F21">
            <w:pPr>
              <w:jc w:val="center"/>
              <w:rPr>
                <w:sz w:val="18"/>
                <w:szCs w:val="18"/>
              </w:rPr>
            </w:pPr>
          </w:p>
        </w:tc>
      </w:tr>
      <w:tr w:rsidR="0092386E" w14:paraId="435FDA22"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94CE420" w14:textId="088C4B2B"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26.14</w:t>
            </w:r>
          </w:p>
        </w:tc>
        <w:tc>
          <w:tcPr>
            <w:tcW w:w="2559" w:type="dxa"/>
            <w:tcBorders>
              <w:top w:val="single" w:sz="4" w:space="0" w:color="auto"/>
              <w:left w:val="single" w:sz="4" w:space="0" w:color="auto"/>
              <w:bottom w:val="single" w:sz="4" w:space="0" w:color="auto"/>
              <w:right w:val="single" w:sz="4" w:space="0" w:color="auto"/>
            </w:tcBorders>
            <w:vAlign w:val="center"/>
          </w:tcPr>
          <w:p w14:paraId="15D88B3A" w14:textId="092C69CC" w:rsidR="0092386E" w:rsidRDefault="0092386E" w:rsidP="009B6F21">
            <w:pPr>
              <w:autoSpaceDE w:val="0"/>
              <w:autoSpaceDN w:val="0"/>
              <w:adjustRightInd w:val="0"/>
              <w:spacing w:before="60" w:after="60"/>
              <w:ind w:left="-50" w:right="-49"/>
              <w:rPr>
                <w:rFonts w:cs="Arial"/>
                <w:sz w:val="18"/>
                <w:szCs w:val="18"/>
              </w:rPr>
            </w:pPr>
            <w:r w:rsidRPr="00980CAE">
              <w:rPr>
                <w:rFonts w:cs="Arial"/>
                <w:b/>
                <w:bCs/>
                <w:snapToGrid w:val="0"/>
                <w:sz w:val="18"/>
                <w:szCs w:val="18"/>
              </w:rPr>
              <w:t>Titanium ores and concentrates</w:t>
            </w:r>
            <w:r>
              <w:rPr>
                <w:rFonts w:cs="Arial"/>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2F61DD41"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871CE65"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107D2FB"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435BC4D"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5BCFF"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1B0797A"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30F3F2"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B4E5B"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3C99874"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A781A"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90E65C0"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2243C"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814CF17"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596F2A"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A4E83"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72D088"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B6BC30"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5E3B8D"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1F8051"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E8A7314"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6D7CF7" w14:textId="77777777" w:rsidR="0092386E" w:rsidRDefault="0092386E" w:rsidP="009B6F21">
            <w:pPr>
              <w:jc w:val="center"/>
              <w:rPr>
                <w:sz w:val="18"/>
                <w:szCs w:val="18"/>
              </w:rPr>
            </w:pPr>
          </w:p>
        </w:tc>
      </w:tr>
      <w:tr w:rsidR="0092386E" w14:paraId="6FA6EF89"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F40325A" w14:textId="07E35AEE"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2614.00.10</w:t>
            </w:r>
          </w:p>
        </w:tc>
        <w:tc>
          <w:tcPr>
            <w:tcW w:w="2559" w:type="dxa"/>
            <w:tcBorders>
              <w:top w:val="single" w:sz="4" w:space="0" w:color="auto"/>
              <w:left w:val="single" w:sz="4" w:space="0" w:color="auto"/>
              <w:bottom w:val="single" w:sz="4" w:space="0" w:color="auto"/>
              <w:right w:val="single" w:sz="4" w:space="0" w:color="auto"/>
            </w:tcBorders>
            <w:vAlign w:val="center"/>
          </w:tcPr>
          <w:p w14:paraId="6CD88507" w14:textId="38240932" w:rsidR="0092386E" w:rsidRDefault="0092386E" w:rsidP="009B6F21">
            <w:pPr>
              <w:autoSpaceDE w:val="0"/>
              <w:autoSpaceDN w:val="0"/>
              <w:adjustRightInd w:val="0"/>
              <w:spacing w:before="60" w:after="60"/>
              <w:ind w:left="-50" w:right="-49"/>
              <w:rPr>
                <w:rFonts w:cs="Arial"/>
                <w:sz w:val="18"/>
                <w:szCs w:val="18"/>
              </w:rPr>
            </w:pPr>
            <w:r>
              <w:rPr>
                <w:rFonts w:cs="Arial"/>
                <w:snapToGrid w:val="0"/>
                <w:sz w:val="18"/>
                <w:szCs w:val="18"/>
              </w:rPr>
              <w:t xml:space="preserve">- </w:t>
            </w:r>
            <w:r>
              <w:rPr>
                <w:rFonts w:cs="Arial"/>
                <w:snapToGrid w:val="0"/>
                <w:sz w:val="18"/>
                <w:szCs w:val="18"/>
                <w:lang w:val="vi-VN"/>
              </w:rPr>
              <w:t>Il</w:t>
            </w:r>
            <w:r w:rsidRPr="00980CAE">
              <w:rPr>
                <w:rFonts w:cs="Arial"/>
                <w:snapToGrid w:val="0"/>
                <w:sz w:val="18"/>
                <w:szCs w:val="18"/>
              </w:rPr>
              <w:t>menite ores and concentrates</w:t>
            </w:r>
          </w:p>
        </w:tc>
        <w:tc>
          <w:tcPr>
            <w:tcW w:w="736" w:type="dxa"/>
            <w:tcBorders>
              <w:top w:val="single" w:sz="4" w:space="0" w:color="auto"/>
              <w:left w:val="single" w:sz="4" w:space="0" w:color="auto"/>
              <w:bottom w:val="single" w:sz="4" w:space="0" w:color="auto"/>
              <w:right w:val="single" w:sz="4" w:space="0" w:color="auto"/>
            </w:tcBorders>
            <w:vAlign w:val="center"/>
          </w:tcPr>
          <w:p w14:paraId="497451AE" w14:textId="6E680AFE"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E6E6EE2" w14:textId="287AB1F4"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3DA09271" w14:textId="0609A4E7"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541ED7AF" w14:textId="3B07DB6E"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53E39" w14:textId="3779D690"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170EEE5" w14:textId="582936B7"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898707" w14:textId="4024F39B"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E0E75"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54D678F" w14:textId="64A25514"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AB69B"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58C5A75" w14:textId="42A6BCF4"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727F9" w14:textId="11ABAA92"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A4563C1" w14:textId="01BB52EC"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10DD52" w14:textId="0A68DDD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077685" w14:textId="741313C3"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E5A9D17" w14:textId="1AEA1971"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5494DDA" w14:textId="21DEC71D"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3C7D82" w14:textId="7A896CD0"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3A7D1D9" w14:textId="05205A22"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82A41B4" w14:textId="452E737D"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27885C" w14:textId="22115189" w:rsidR="0092386E" w:rsidRDefault="0092386E" w:rsidP="009B6F21">
            <w:pPr>
              <w:jc w:val="center"/>
              <w:rPr>
                <w:sz w:val="18"/>
                <w:szCs w:val="18"/>
              </w:rPr>
            </w:pPr>
            <w:r>
              <w:rPr>
                <w:sz w:val="18"/>
                <w:szCs w:val="18"/>
              </w:rPr>
              <w:t>10</w:t>
            </w:r>
          </w:p>
        </w:tc>
      </w:tr>
      <w:tr w:rsidR="0092386E" w14:paraId="7E26BE0D"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2404ADC" w14:textId="5981877F"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2614.00.90</w:t>
            </w:r>
          </w:p>
        </w:tc>
        <w:tc>
          <w:tcPr>
            <w:tcW w:w="2559" w:type="dxa"/>
            <w:tcBorders>
              <w:top w:val="single" w:sz="4" w:space="0" w:color="auto"/>
              <w:left w:val="single" w:sz="4" w:space="0" w:color="auto"/>
              <w:bottom w:val="single" w:sz="4" w:space="0" w:color="auto"/>
              <w:right w:val="single" w:sz="4" w:space="0" w:color="auto"/>
            </w:tcBorders>
            <w:vAlign w:val="center"/>
          </w:tcPr>
          <w:p w14:paraId="2784CFF0" w14:textId="59380627"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2D29E0F6" w14:textId="0D71C76B"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AA80EBD" w14:textId="60FC14C2"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5C4A4C8A" w14:textId="41B53BDB"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296728D8" w14:textId="60C6112E"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6B0B8" w14:textId="298DFCA3"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1068346" w14:textId="4721B46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E6D4A4" w14:textId="7312E6A6"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88AF7"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781B70" w14:textId="37276B96"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1A5AD"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FFDBFC6" w14:textId="7E5727F0"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31EA4" w14:textId="70A42935"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6AB6241" w14:textId="64CDBC3B"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E527F0" w14:textId="43BB058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39F13D" w14:textId="78CF69DF"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2E87CD6" w14:textId="481D96CF"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C0A091D" w14:textId="322F5459"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0C828A" w14:textId="5CC3A94E"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2F8BC46" w14:textId="59430068"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4B5BC8F5" w14:textId="7A738545"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393EB1" w14:textId="3CCCB30F" w:rsidR="0092386E" w:rsidRDefault="0092386E" w:rsidP="009B6F21">
            <w:pPr>
              <w:jc w:val="center"/>
              <w:rPr>
                <w:sz w:val="18"/>
                <w:szCs w:val="18"/>
              </w:rPr>
            </w:pPr>
            <w:r>
              <w:rPr>
                <w:sz w:val="18"/>
                <w:szCs w:val="18"/>
              </w:rPr>
              <w:t>10</w:t>
            </w:r>
          </w:p>
        </w:tc>
      </w:tr>
      <w:tr w:rsidR="0092386E" w14:paraId="78EEC99F"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F55E9F1" w14:textId="38D3C0C5"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0DFC87B7" w14:textId="7925C3C1"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EF1DB2" w14:textId="259C52EB"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F530192" w14:textId="57FD25B4"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E6FF196" w14:textId="7CAB7039"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794067F" w14:textId="341AA151"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A0B7A" w14:textId="5085B26B"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6274341" w14:textId="149C701D"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4BD8BA" w14:textId="20AC7F4D"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60F52"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44675A9" w14:textId="3C8DA2D4"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CA910"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C8EAE64" w14:textId="3412492A"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51B87" w14:textId="0A387CA4"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CBDE4C7" w14:textId="20D443C4"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FEA539" w14:textId="0403CCCB"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54A03" w14:textId="730438CC"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C50173" w14:textId="4F3D0561"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D560A2" w14:textId="2A27ADA3"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E9081B" w14:textId="7A5857A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E8EB2B" w14:textId="40222E55"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692B819" w14:textId="0ADFA0A2"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AD6B00" w14:textId="55788052" w:rsidR="0092386E" w:rsidRDefault="0092386E" w:rsidP="009B6F21">
            <w:pPr>
              <w:jc w:val="center"/>
              <w:rPr>
                <w:sz w:val="18"/>
                <w:szCs w:val="18"/>
              </w:rPr>
            </w:pPr>
          </w:p>
        </w:tc>
      </w:tr>
      <w:tr w:rsidR="0092386E" w14:paraId="4E786456"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BB9C4CE" w14:textId="5550D90A"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26.15</w:t>
            </w:r>
          </w:p>
        </w:tc>
        <w:tc>
          <w:tcPr>
            <w:tcW w:w="2559" w:type="dxa"/>
            <w:tcBorders>
              <w:top w:val="single" w:sz="4" w:space="0" w:color="auto"/>
              <w:left w:val="single" w:sz="4" w:space="0" w:color="auto"/>
              <w:bottom w:val="single" w:sz="4" w:space="0" w:color="auto"/>
              <w:right w:val="single" w:sz="4" w:space="0" w:color="auto"/>
            </w:tcBorders>
            <w:vAlign w:val="center"/>
          </w:tcPr>
          <w:p w14:paraId="20C01031" w14:textId="19A32A6E" w:rsidR="0092386E" w:rsidRDefault="0092386E" w:rsidP="009B6F21">
            <w:pPr>
              <w:autoSpaceDE w:val="0"/>
              <w:autoSpaceDN w:val="0"/>
              <w:adjustRightInd w:val="0"/>
              <w:spacing w:before="60" w:after="60"/>
              <w:ind w:left="-50" w:right="-49"/>
              <w:rPr>
                <w:rFonts w:cs="Arial"/>
                <w:sz w:val="18"/>
                <w:szCs w:val="18"/>
              </w:rPr>
            </w:pPr>
            <w:r w:rsidRPr="00980CAE">
              <w:rPr>
                <w:rFonts w:cs="Arial"/>
                <w:b/>
                <w:bCs/>
                <w:sz w:val="18"/>
                <w:szCs w:val="18"/>
              </w:rPr>
              <w:t>Niobium, tantalum, vanadium or zirconium ores and concentrates</w:t>
            </w:r>
            <w:r>
              <w:rPr>
                <w:rFonts w:cs="Arial"/>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0339FD4C" w14:textId="3DCF90F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2B709C0" w14:textId="745A0DC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2FDECFC" w14:textId="665C0C8B"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2794F0D" w14:textId="2829CAF6"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DA4E7D" w14:textId="44450DA8"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C01BDB3" w14:textId="1250E3EF"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D72D8D" w14:textId="5409AD79"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B4EEA"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A0F1C5B" w14:textId="0BFF165D"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FB57D"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5A23B80" w14:textId="6287BA33"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17517" w14:textId="771B047A"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D85DA29" w14:textId="3149CBC5"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0F1276" w14:textId="2387F189"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442237" w14:textId="04614B0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E180A8" w14:textId="2A3312B4"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117D5A" w14:textId="37F4176A"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02DB1C" w14:textId="055C1090"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9C8CD9" w14:textId="28CE172E"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4D44C35" w14:textId="7463840F"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7C4BE5" w14:textId="2E971092" w:rsidR="0092386E" w:rsidRDefault="0092386E" w:rsidP="009B6F21">
            <w:pPr>
              <w:jc w:val="center"/>
              <w:rPr>
                <w:sz w:val="18"/>
                <w:szCs w:val="18"/>
              </w:rPr>
            </w:pPr>
          </w:p>
        </w:tc>
      </w:tr>
      <w:tr w:rsidR="0092386E" w14:paraId="56718DD1"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BAE1067" w14:textId="239F709D"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2615.10.00</w:t>
            </w:r>
          </w:p>
        </w:tc>
        <w:tc>
          <w:tcPr>
            <w:tcW w:w="2559" w:type="dxa"/>
            <w:tcBorders>
              <w:top w:val="single" w:sz="4" w:space="0" w:color="auto"/>
              <w:left w:val="single" w:sz="4" w:space="0" w:color="auto"/>
              <w:bottom w:val="single" w:sz="4" w:space="0" w:color="auto"/>
              <w:right w:val="single" w:sz="4" w:space="0" w:color="auto"/>
            </w:tcBorders>
            <w:vAlign w:val="center"/>
          </w:tcPr>
          <w:p w14:paraId="5FB84577" w14:textId="36B008C8"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xml:space="preserve">- </w:t>
            </w:r>
            <w:r w:rsidRPr="00980CAE">
              <w:rPr>
                <w:rFonts w:cs="Arial"/>
                <w:sz w:val="18"/>
                <w:szCs w:val="18"/>
              </w:rPr>
              <w:t>Zirconium ores and concentrates</w:t>
            </w:r>
          </w:p>
        </w:tc>
        <w:tc>
          <w:tcPr>
            <w:tcW w:w="736" w:type="dxa"/>
            <w:tcBorders>
              <w:top w:val="single" w:sz="4" w:space="0" w:color="auto"/>
              <w:left w:val="single" w:sz="4" w:space="0" w:color="auto"/>
              <w:bottom w:val="single" w:sz="4" w:space="0" w:color="auto"/>
              <w:right w:val="single" w:sz="4" w:space="0" w:color="auto"/>
            </w:tcBorders>
            <w:vAlign w:val="center"/>
          </w:tcPr>
          <w:p w14:paraId="3B4DBE6C" w14:textId="1672E2C8"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08F070F" w14:textId="5072E035"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7A0E8B69" w14:textId="62102B04"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B07277E" w14:textId="214F2986"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2D946" w14:textId="74F8B0D3"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2D63DBA" w14:textId="03A482D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0AE69B" w14:textId="593D4DFF"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DA093"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0460032" w14:textId="1FE61731"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23B02"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71E8217" w14:textId="59146753"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14EF9" w14:textId="7ECCC1A7"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DEF7D26" w14:textId="102E1018"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A0FAB7" w14:textId="522C15E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BF0524" w14:textId="005106B4"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C34F491" w14:textId="3F7ADB51"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6974B3E" w14:textId="673C878B"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2E914C" w14:textId="1828D4E9"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688C92F" w14:textId="717CBA52"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489AC8DF" w14:textId="5904C729"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18E0B6" w14:textId="275954FA" w:rsidR="0092386E" w:rsidRDefault="0092386E" w:rsidP="009B6F21">
            <w:pPr>
              <w:jc w:val="center"/>
              <w:rPr>
                <w:sz w:val="18"/>
                <w:szCs w:val="18"/>
              </w:rPr>
            </w:pPr>
            <w:r>
              <w:rPr>
                <w:sz w:val="18"/>
                <w:szCs w:val="18"/>
              </w:rPr>
              <w:t>10</w:t>
            </w:r>
          </w:p>
        </w:tc>
      </w:tr>
      <w:tr w:rsidR="0092386E" w14:paraId="2B2989FC"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D5A73C0" w14:textId="1A4DC104"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2615.90.00</w:t>
            </w:r>
          </w:p>
        </w:tc>
        <w:tc>
          <w:tcPr>
            <w:tcW w:w="2559" w:type="dxa"/>
            <w:tcBorders>
              <w:top w:val="single" w:sz="4" w:space="0" w:color="auto"/>
              <w:left w:val="single" w:sz="4" w:space="0" w:color="auto"/>
              <w:bottom w:val="single" w:sz="4" w:space="0" w:color="auto"/>
              <w:right w:val="single" w:sz="4" w:space="0" w:color="auto"/>
            </w:tcBorders>
            <w:vAlign w:val="center"/>
          </w:tcPr>
          <w:p w14:paraId="72176B02" w14:textId="33F2808F"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077118E7" w14:textId="291DAF92"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8D4FC0F" w14:textId="72E54914"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3DD69062" w14:textId="61318AAF"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6B6DDDA2" w14:textId="44A25688"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C8E7A" w14:textId="22DE7C05"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852DD79" w14:textId="4C4892C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074E3C" w14:textId="1733904C"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1477C"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E304B45" w14:textId="30336956"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46D35"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39E6D9C" w14:textId="3F5CC4C9"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FCDF6" w14:textId="64F623DD"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7ED63D5" w14:textId="51CAD51D"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1BB9D1" w14:textId="6D5E8EBA"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B48628" w14:textId="5F966390"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38B7058" w14:textId="27767E08"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761A235" w14:textId="07CDAFE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98949C" w14:textId="78E21731"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389F7D7" w14:textId="14A0B0AF"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EF5E4C6" w14:textId="73A6E30B"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56488A" w14:textId="6461030C" w:rsidR="0092386E" w:rsidRDefault="0092386E" w:rsidP="009B6F21">
            <w:pPr>
              <w:jc w:val="center"/>
              <w:rPr>
                <w:sz w:val="18"/>
                <w:szCs w:val="18"/>
              </w:rPr>
            </w:pPr>
            <w:r>
              <w:rPr>
                <w:sz w:val="18"/>
                <w:szCs w:val="18"/>
              </w:rPr>
              <w:t>10</w:t>
            </w:r>
          </w:p>
        </w:tc>
      </w:tr>
      <w:tr w:rsidR="0092386E" w14:paraId="575F86CA"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39F56B2" w14:textId="273BF086"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42CDD5D0" w14:textId="50E2C8BE"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905CA9" w14:textId="7417D211"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63F9FE7" w14:textId="75AFCB51"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1E638F5" w14:textId="2429E12A"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823F940" w14:textId="581B2366"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DFBD1" w14:textId="139BB929"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4526C86" w14:textId="7891FCCA"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1A2439" w14:textId="757DDCF1"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EC8CD9"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FE4617B" w14:textId="4F150C18"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CA73D"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428BD27" w14:textId="75AB7E31"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D73E3" w14:textId="476480BC"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5838276" w14:textId="72B93CF5"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30CF25" w14:textId="553F269D"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879608" w14:textId="72EEFBCF"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9397B5" w14:textId="7923F15A"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2FDCB0" w14:textId="754F2AA5"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320EED" w14:textId="756D186E"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735C69" w14:textId="66CA2EAA"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3ACF878" w14:textId="6D015296"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C4F108" w14:textId="72A6330C" w:rsidR="0092386E" w:rsidRDefault="0092386E" w:rsidP="009B6F21">
            <w:pPr>
              <w:jc w:val="center"/>
              <w:rPr>
                <w:sz w:val="18"/>
                <w:szCs w:val="18"/>
              </w:rPr>
            </w:pPr>
          </w:p>
        </w:tc>
      </w:tr>
      <w:tr w:rsidR="0092386E" w14:paraId="127149D8"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6C2C6C8" w14:textId="793ABA13"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26.16</w:t>
            </w:r>
          </w:p>
        </w:tc>
        <w:tc>
          <w:tcPr>
            <w:tcW w:w="2559" w:type="dxa"/>
            <w:tcBorders>
              <w:top w:val="single" w:sz="4" w:space="0" w:color="auto"/>
              <w:left w:val="single" w:sz="4" w:space="0" w:color="auto"/>
              <w:bottom w:val="single" w:sz="4" w:space="0" w:color="auto"/>
              <w:right w:val="single" w:sz="4" w:space="0" w:color="auto"/>
            </w:tcBorders>
            <w:vAlign w:val="center"/>
          </w:tcPr>
          <w:p w14:paraId="7950A07F" w14:textId="5D0159B8" w:rsidR="0092386E" w:rsidRDefault="0092386E" w:rsidP="009B6F21">
            <w:pPr>
              <w:autoSpaceDE w:val="0"/>
              <w:autoSpaceDN w:val="0"/>
              <w:adjustRightInd w:val="0"/>
              <w:spacing w:before="60" w:after="60"/>
              <w:ind w:left="-50" w:right="-49"/>
              <w:rPr>
                <w:rFonts w:cs="Arial"/>
                <w:sz w:val="18"/>
                <w:szCs w:val="18"/>
              </w:rPr>
            </w:pPr>
            <w:r w:rsidRPr="00980CAE">
              <w:rPr>
                <w:rFonts w:cs="Arial"/>
                <w:b/>
                <w:bCs/>
                <w:snapToGrid w:val="0"/>
                <w:sz w:val="18"/>
                <w:szCs w:val="18"/>
              </w:rPr>
              <w:t>Precious metal ores and concentrates</w:t>
            </w:r>
            <w:r>
              <w:rPr>
                <w:rFonts w:cs="Arial"/>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252A3108"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EA7D459"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78A4F5E"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013BEB6"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825BB"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21C5A11"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7FD90"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770C8"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3FE589C"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A3C1B"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B00982C"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AAAF2"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FDCF362"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A71DEE8"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8117C3"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79777E"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A0CF2"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FF503E"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B63A6F"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9EC7AFB"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36D40A" w14:textId="77777777" w:rsidR="0092386E" w:rsidRDefault="0092386E" w:rsidP="009B6F21">
            <w:pPr>
              <w:jc w:val="center"/>
              <w:rPr>
                <w:sz w:val="18"/>
                <w:szCs w:val="18"/>
              </w:rPr>
            </w:pPr>
          </w:p>
        </w:tc>
      </w:tr>
      <w:tr w:rsidR="0092386E" w14:paraId="7E79E3D3"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F2A9E84" w14:textId="17DBDA90" w:rsidR="0092386E" w:rsidRDefault="0092386E" w:rsidP="009B6F21">
            <w:pPr>
              <w:autoSpaceDE w:val="0"/>
              <w:autoSpaceDN w:val="0"/>
              <w:adjustRightInd w:val="0"/>
              <w:spacing w:before="60" w:after="60"/>
              <w:ind w:left="-59" w:right="-58"/>
              <w:rPr>
                <w:rFonts w:cs="Arial"/>
                <w:sz w:val="18"/>
                <w:szCs w:val="18"/>
              </w:rPr>
            </w:pPr>
            <w:r w:rsidRPr="005E3BDE">
              <w:rPr>
                <w:rFonts w:cs="Arial"/>
                <w:sz w:val="18"/>
                <w:szCs w:val="18"/>
              </w:rPr>
              <w:t>2616.10.00</w:t>
            </w:r>
          </w:p>
        </w:tc>
        <w:tc>
          <w:tcPr>
            <w:tcW w:w="2559" w:type="dxa"/>
            <w:tcBorders>
              <w:top w:val="single" w:sz="4" w:space="0" w:color="auto"/>
              <w:left w:val="single" w:sz="4" w:space="0" w:color="auto"/>
              <w:bottom w:val="single" w:sz="4" w:space="0" w:color="auto"/>
              <w:right w:val="single" w:sz="4" w:space="0" w:color="auto"/>
            </w:tcBorders>
            <w:vAlign w:val="center"/>
          </w:tcPr>
          <w:p w14:paraId="410FE686" w14:textId="685C7D4F"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xml:space="preserve">- </w:t>
            </w:r>
            <w:r w:rsidRPr="00980CAE">
              <w:rPr>
                <w:rFonts w:cs="Arial"/>
                <w:sz w:val="18"/>
                <w:szCs w:val="18"/>
              </w:rPr>
              <w:t>Silver ores and concentrates</w:t>
            </w:r>
          </w:p>
        </w:tc>
        <w:tc>
          <w:tcPr>
            <w:tcW w:w="736" w:type="dxa"/>
            <w:tcBorders>
              <w:top w:val="single" w:sz="4" w:space="0" w:color="auto"/>
              <w:left w:val="single" w:sz="4" w:space="0" w:color="auto"/>
              <w:bottom w:val="single" w:sz="4" w:space="0" w:color="auto"/>
              <w:right w:val="single" w:sz="4" w:space="0" w:color="auto"/>
            </w:tcBorders>
            <w:vAlign w:val="center"/>
          </w:tcPr>
          <w:p w14:paraId="1A0B81D7" w14:textId="7E0B916C"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680E2CE" w14:textId="1CD6E20F"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5989E089" w14:textId="7AAB1CA8"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977D099" w14:textId="1177569D"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A357B" w14:textId="2A4288FF"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532767D" w14:textId="558E6EC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F88C33" w14:textId="543DE2AD"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764DB"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75507B7" w14:textId="652DDAC4"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5CF60"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3C14BD3" w14:textId="2B2E7BD4"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6AF1A" w14:textId="315139B3"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EF83CED" w14:textId="141F5F06"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46510D" w14:textId="128D183D"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A02A6D" w14:textId="49E79255"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388751B" w14:textId="53E5AD3B"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5018107" w14:textId="2D338EEB"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BF9275" w14:textId="2DFEA916"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1624CB9" w14:textId="1DA9710F"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3263437" w14:textId="08630B8B"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AE081C" w14:textId="5ABE84B9" w:rsidR="0092386E" w:rsidRDefault="0092386E" w:rsidP="009B6F21">
            <w:pPr>
              <w:jc w:val="center"/>
              <w:rPr>
                <w:sz w:val="18"/>
                <w:szCs w:val="18"/>
              </w:rPr>
            </w:pPr>
            <w:r>
              <w:rPr>
                <w:sz w:val="18"/>
                <w:szCs w:val="18"/>
              </w:rPr>
              <w:t>10</w:t>
            </w:r>
          </w:p>
        </w:tc>
      </w:tr>
      <w:tr w:rsidR="0092386E" w14:paraId="7232854C"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52604B3" w14:textId="3F4025FA"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2616.90.00</w:t>
            </w:r>
          </w:p>
        </w:tc>
        <w:tc>
          <w:tcPr>
            <w:tcW w:w="2559" w:type="dxa"/>
            <w:tcBorders>
              <w:top w:val="single" w:sz="4" w:space="0" w:color="auto"/>
              <w:left w:val="single" w:sz="4" w:space="0" w:color="auto"/>
              <w:bottom w:val="single" w:sz="4" w:space="0" w:color="auto"/>
              <w:right w:val="single" w:sz="4" w:space="0" w:color="auto"/>
            </w:tcBorders>
            <w:vAlign w:val="center"/>
          </w:tcPr>
          <w:p w14:paraId="3E8F01D9" w14:textId="1AFDBF57"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0F46ABDD" w14:textId="59F69402"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53C0272" w14:textId="6398F2A8"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0A369BFF" w14:textId="7DA20061"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6C0B2B2C" w14:textId="4AF571EA"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43744" w14:textId="451FEE68"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248DDFC" w14:textId="7509E1CC"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78BB74" w14:textId="17283D08"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C1FBD"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61A9B42" w14:textId="7DBA215D"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307B9"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60C0865" w14:textId="689ED53C"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AC968" w14:textId="30674094"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0FD75E5" w14:textId="0425492F"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6A0A73C" w14:textId="2575344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3C88DA" w14:textId="1C62E448"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95B0E27" w14:textId="18DC4DE3"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53ACADA" w14:textId="56A4CBFD"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85017D" w14:textId="7B241789"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96C84A" w14:textId="2DDFB9A1"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2B8E9B59" w14:textId="7AE11181"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EA5E5B" w14:textId="27696EA9" w:rsidR="0092386E" w:rsidRDefault="0092386E" w:rsidP="009B6F21">
            <w:pPr>
              <w:jc w:val="center"/>
              <w:rPr>
                <w:sz w:val="18"/>
                <w:szCs w:val="18"/>
              </w:rPr>
            </w:pPr>
            <w:r>
              <w:rPr>
                <w:sz w:val="18"/>
                <w:szCs w:val="18"/>
              </w:rPr>
              <w:t>10</w:t>
            </w:r>
          </w:p>
        </w:tc>
      </w:tr>
      <w:tr w:rsidR="0092386E" w14:paraId="6BFA9652"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730B650" w14:textId="7ED54216"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42CEDEB9" w14:textId="058FF5CC"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4339E0" w14:textId="07168243"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F0FF19C" w14:textId="361CB9F3"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1B4C018" w14:textId="621E0E70"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E3A2B10" w14:textId="4850E2EA"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2F68E" w14:textId="3E79236D"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9097515" w14:textId="3527446F"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DD9C1D" w14:textId="5FE6D286"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AFD8C"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A9DA4BF" w14:textId="2F014CAA"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618C4"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6B0FED5" w14:textId="7EA5858C"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CECF2" w14:textId="794F9F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98AE944" w14:textId="786C99A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239804" w14:textId="6FA3C294"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8BA1C7" w14:textId="20E7974A"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CA1E58" w14:textId="71D559EC"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FAE1A5" w14:textId="2332E058"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AF6251" w14:textId="0482A64F"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5B7C10" w14:textId="5A8D9464"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76B36C51" w14:textId="4D914EEC"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4F5EF4" w14:textId="611068CC" w:rsidR="0092386E" w:rsidRDefault="0092386E" w:rsidP="009B6F21">
            <w:pPr>
              <w:jc w:val="center"/>
              <w:rPr>
                <w:sz w:val="18"/>
                <w:szCs w:val="18"/>
              </w:rPr>
            </w:pPr>
          </w:p>
        </w:tc>
      </w:tr>
      <w:tr w:rsidR="0092386E" w14:paraId="67B4E9D7"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765C646" w14:textId="13A22614"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26.17</w:t>
            </w:r>
          </w:p>
        </w:tc>
        <w:tc>
          <w:tcPr>
            <w:tcW w:w="2559" w:type="dxa"/>
            <w:tcBorders>
              <w:top w:val="single" w:sz="4" w:space="0" w:color="auto"/>
              <w:left w:val="single" w:sz="4" w:space="0" w:color="auto"/>
              <w:bottom w:val="single" w:sz="4" w:space="0" w:color="auto"/>
              <w:right w:val="single" w:sz="4" w:space="0" w:color="auto"/>
            </w:tcBorders>
            <w:vAlign w:val="center"/>
          </w:tcPr>
          <w:p w14:paraId="66740FEB" w14:textId="4E9B8CF4" w:rsidR="0092386E" w:rsidRDefault="0092386E" w:rsidP="009B6F21">
            <w:pPr>
              <w:autoSpaceDE w:val="0"/>
              <w:autoSpaceDN w:val="0"/>
              <w:adjustRightInd w:val="0"/>
              <w:spacing w:before="60" w:after="60"/>
              <w:ind w:left="-50" w:right="-49"/>
              <w:rPr>
                <w:rFonts w:cs="Arial"/>
                <w:sz w:val="18"/>
                <w:szCs w:val="18"/>
              </w:rPr>
            </w:pPr>
            <w:r w:rsidRPr="00980CAE">
              <w:rPr>
                <w:rFonts w:cs="Arial"/>
                <w:b/>
                <w:bCs/>
                <w:snapToGrid w:val="0"/>
                <w:sz w:val="18"/>
                <w:szCs w:val="18"/>
              </w:rPr>
              <w:t>Other ores and concentrates</w:t>
            </w:r>
            <w:r>
              <w:rPr>
                <w:rFonts w:cs="Arial"/>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0D9395D2"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1E75EE5"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4306D94"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0E8A04E"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AAC7F"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C986E03"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135D2"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A6CC4"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D6B6CE0"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CA6C4"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AD67B6F"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9F6B6"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D8A9675"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8BAE762"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4B958F"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B56BA3"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EF1A24"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CAAD52"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67FF40"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7AB819A1"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BC3E76" w14:textId="77777777" w:rsidR="0092386E" w:rsidRDefault="0092386E" w:rsidP="009B6F21">
            <w:pPr>
              <w:jc w:val="center"/>
              <w:rPr>
                <w:sz w:val="18"/>
                <w:szCs w:val="18"/>
              </w:rPr>
            </w:pPr>
          </w:p>
        </w:tc>
      </w:tr>
      <w:tr w:rsidR="0092386E" w14:paraId="1799149C"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27BC70E" w14:textId="407B559E"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2617.10.00</w:t>
            </w:r>
          </w:p>
        </w:tc>
        <w:tc>
          <w:tcPr>
            <w:tcW w:w="2559" w:type="dxa"/>
            <w:tcBorders>
              <w:top w:val="single" w:sz="4" w:space="0" w:color="auto"/>
              <w:left w:val="single" w:sz="4" w:space="0" w:color="auto"/>
              <w:bottom w:val="single" w:sz="4" w:space="0" w:color="auto"/>
              <w:right w:val="single" w:sz="4" w:space="0" w:color="auto"/>
            </w:tcBorders>
            <w:vAlign w:val="center"/>
          </w:tcPr>
          <w:p w14:paraId="019037C9" w14:textId="5690543B"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xml:space="preserve">- </w:t>
            </w:r>
            <w:r w:rsidRPr="00980CAE">
              <w:rPr>
                <w:rFonts w:cs="Arial"/>
                <w:sz w:val="18"/>
                <w:szCs w:val="18"/>
              </w:rPr>
              <w:t>Antimony ores and concentrates</w:t>
            </w:r>
          </w:p>
        </w:tc>
        <w:tc>
          <w:tcPr>
            <w:tcW w:w="736" w:type="dxa"/>
            <w:tcBorders>
              <w:top w:val="single" w:sz="4" w:space="0" w:color="auto"/>
              <w:left w:val="single" w:sz="4" w:space="0" w:color="auto"/>
              <w:bottom w:val="single" w:sz="4" w:space="0" w:color="auto"/>
              <w:right w:val="single" w:sz="4" w:space="0" w:color="auto"/>
            </w:tcBorders>
            <w:vAlign w:val="center"/>
          </w:tcPr>
          <w:p w14:paraId="14B8C961" w14:textId="78AB74EB"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01239ED" w14:textId="64B142D8"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2644F41B" w14:textId="7F5E52D3"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3E557814" w14:textId="609C5A3E"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654D" w14:textId="693EE472"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AF72EE3" w14:textId="2CCEE725"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CE944E" w14:textId="18864857"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C4602"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6B6941D" w14:textId="7291F989"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D111F"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E66C460" w14:textId="651EE4FE"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88936" w14:textId="6D43D796"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C04E3DD" w14:textId="5EB2843C"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A669E0" w14:textId="0187DD79"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38B959" w14:textId="54481F1B"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C2B78A8" w14:textId="6DDE38D5"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AC0791B" w14:textId="0137298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F2E3DD" w14:textId="3C4029E2"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51C7413" w14:textId="04938BCA"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2F9DA7C3" w14:textId="2B66644E"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39B9C8" w14:textId="1222C65A" w:rsidR="0092386E" w:rsidRDefault="0092386E" w:rsidP="009B6F21">
            <w:pPr>
              <w:jc w:val="center"/>
              <w:rPr>
                <w:sz w:val="18"/>
                <w:szCs w:val="18"/>
              </w:rPr>
            </w:pPr>
            <w:r>
              <w:rPr>
                <w:sz w:val="18"/>
                <w:szCs w:val="18"/>
              </w:rPr>
              <w:t>10</w:t>
            </w:r>
          </w:p>
        </w:tc>
      </w:tr>
      <w:tr w:rsidR="0092386E" w14:paraId="74D6C981"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6B86E2D" w14:textId="79FC405C" w:rsidR="0092386E" w:rsidRDefault="0092386E" w:rsidP="009B6F21">
            <w:pPr>
              <w:autoSpaceDE w:val="0"/>
              <w:autoSpaceDN w:val="0"/>
              <w:adjustRightInd w:val="0"/>
              <w:spacing w:before="60" w:after="60"/>
              <w:ind w:left="-59" w:right="-58"/>
              <w:rPr>
                <w:rFonts w:cs="Arial"/>
                <w:sz w:val="18"/>
                <w:szCs w:val="18"/>
              </w:rPr>
            </w:pPr>
            <w:r w:rsidRPr="005E3BDE">
              <w:rPr>
                <w:rFonts w:cs="Arial"/>
                <w:sz w:val="18"/>
                <w:szCs w:val="18"/>
              </w:rPr>
              <w:t>2617.90.00</w:t>
            </w:r>
          </w:p>
        </w:tc>
        <w:tc>
          <w:tcPr>
            <w:tcW w:w="2559" w:type="dxa"/>
            <w:tcBorders>
              <w:top w:val="single" w:sz="4" w:space="0" w:color="auto"/>
              <w:left w:val="single" w:sz="4" w:space="0" w:color="auto"/>
              <w:bottom w:val="single" w:sz="4" w:space="0" w:color="auto"/>
              <w:right w:val="single" w:sz="4" w:space="0" w:color="auto"/>
            </w:tcBorders>
            <w:vAlign w:val="center"/>
          </w:tcPr>
          <w:p w14:paraId="4C679574" w14:textId="5D3DFCF6"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3CDD6C91" w14:textId="5B201F25"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59ABFF5" w14:textId="7A57ADF9" w:rsidR="0092386E" w:rsidRDefault="0092386E" w:rsidP="009B6F21">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6CC2E634" w14:textId="10BA1A01" w:rsidR="0092386E" w:rsidRDefault="0092386E" w:rsidP="009B6F21">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0C064EAE" w14:textId="4E844518"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5315D" w14:textId="435B946B"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743B9EB" w14:textId="2B59998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402CE2" w14:textId="27637C8D"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6C300"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F73BC39" w14:textId="2EAE0304"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8E61F"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E710010" w14:textId="64B68977"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C46A0" w14:textId="49C49257"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7CE0F50" w14:textId="152EF3F7"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2E49D5" w14:textId="455214D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D3231A" w14:textId="78F621DE"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FF69B85" w14:textId="157E3078"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2B93FEA" w14:textId="251637F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D5E4EC" w14:textId="606D1C46" w:rsidR="0092386E" w:rsidRDefault="0092386E" w:rsidP="009B6F2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3BC27AB" w14:textId="54E28FB5"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444AC794" w14:textId="12AFEA4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D7474B" w14:textId="01BB38E7" w:rsidR="0092386E" w:rsidRDefault="0092386E" w:rsidP="009B6F21">
            <w:pPr>
              <w:jc w:val="center"/>
              <w:rPr>
                <w:sz w:val="18"/>
                <w:szCs w:val="18"/>
              </w:rPr>
            </w:pPr>
            <w:r>
              <w:rPr>
                <w:sz w:val="18"/>
                <w:szCs w:val="18"/>
              </w:rPr>
              <w:t>10</w:t>
            </w:r>
          </w:p>
        </w:tc>
      </w:tr>
      <w:tr w:rsidR="0092386E" w14:paraId="3E037DB3"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EFD6215" w14:textId="7FC50DD2"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09A8A203" w14:textId="5E5F0EBB"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5C1399"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868AB7F"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2881BF3"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AA519EE"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0CBCE"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CF7598F"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336D83"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CF4A9"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42C877"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16B99"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E59BBDA"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8869EB"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3544066"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3775B4"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AB3C68"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39163C"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16B4F8"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295846"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02C4886"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DE72761"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DE80E4" w14:textId="77777777" w:rsidR="0092386E" w:rsidRDefault="0092386E" w:rsidP="009B6F21">
            <w:pPr>
              <w:jc w:val="center"/>
              <w:rPr>
                <w:sz w:val="18"/>
                <w:szCs w:val="18"/>
              </w:rPr>
            </w:pPr>
          </w:p>
        </w:tc>
      </w:tr>
      <w:tr w:rsidR="0092386E" w14:paraId="7C0AD060"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6FA11D2" w14:textId="2E1E46A8"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2618.00.00</w:t>
            </w:r>
          </w:p>
        </w:tc>
        <w:tc>
          <w:tcPr>
            <w:tcW w:w="2559" w:type="dxa"/>
            <w:tcBorders>
              <w:top w:val="single" w:sz="4" w:space="0" w:color="auto"/>
              <w:left w:val="single" w:sz="4" w:space="0" w:color="auto"/>
              <w:bottom w:val="single" w:sz="4" w:space="0" w:color="auto"/>
              <w:right w:val="single" w:sz="4" w:space="0" w:color="auto"/>
            </w:tcBorders>
            <w:vAlign w:val="center"/>
          </w:tcPr>
          <w:p w14:paraId="628A7E4D" w14:textId="5A8953FA" w:rsidR="0092386E" w:rsidRDefault="0092386E" w:rsidP="009B6F21">
            <w:pPr>
              <w:autoSpaceDE w:val="0"/>
              <w:autoSpaceDN w:val="0"/>
              <w:adjustRightInd w:val="0"/>
              <w:spacing w:before="60" w:after="60"/>
              <w:ind w:left="-50" w:right="-49"/>
              <w:rPr>
                <w:rFonts w:cs="Arial"/>
                <w:sz w:val="18"/>
                <w:szCs w:val="18"/>
              </w:rPr>
            </w:pPr>
            <w:r w:rsidRPr="00980CAE">
              <w:rPr>
                <w:rFonts w:cs="Arial"/>
                <w:b/>
                <w:bCs/>
                <w:sz w:val="18"/>
                <w:szCs w:val="18"/>
              </w:rPr>
              <w:t>Granulated slag (slag sand) from the manufacture of iron or steel</w:t>
            </w:r>
            <w:r>
              <w:rPr>
                <w:rFonts w:cs="Arial"/>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761C4814" w14:textId="4A3D6A24"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6062DFD" w14:textId="542E758E"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261F0D04" w14:textId="1560B22A"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10431E95" w14:textId="4FB9802B"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90295" w14:textId="1A76C94A"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0E500C4" w14:textId="22726BAE" w:rsidR="0092386E" w:rsidRDefault="00D22ABD"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5B5BF5" w14:textId="6E606BB1"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3B066"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4F33690" w14:textId="04104F07"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0EF4E"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A6957A1" w14:textId="00B47E69"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3A296" w14:textId="276244D5"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191524C" w14:textId="7FF76C2E"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0F067A" w14:textId="51FE0D05"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783A21" w14:textId="1A46550E"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55AEC97" w14:textId="1739C491"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C332635" w14:textId="1E36B749"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4DB8CA" w14:textId="6A07399C"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DB6E8B0" w14:textId="1C1A4DAA"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D097078" w14:textId="3822378B"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2C7ED7" w14:textId="13B99F99" w:rsidR="0092386E" w:rsidRDefault="0092386E" w:rsidP="009B6F21">
            <w:pPr>
              <w:jc w:val="center"/>
              <w:rPr>
                <w:sz w:val="18"/>
                <w:szCs w:val="18"/>
              </w:rPr>
            </w:pPr>
            <w:r>
              <w:rPr>
                <w:sz w:val="18"/>
                <w:szCs w:val="18"/>
              </w:rPr>
              <w:t>10</w:t>
            </w:r>
          </w:p>
        </w:tc>
      </w:tr>
      <w:tr w:rsidR="0092386E" w14:paraId="6B5F01B5"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5E8DDA6" w14:textId="2D88A5CA"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118BFD01" w14:textId="3DD19D34"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75BEB8" w14:textId="683113CD"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A226AE4" w14:textId="11403B56"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56B82B2" w14:textId="4FBC98D6"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881C6A6" w14:textId="32FDDAB8"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E9BEE" w14:textId="46F152AF"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6A0DA31" w14:textId="02C7D2DE"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F76BE" w14:textId="534114CD"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B5B45"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04956D6" w14:textId="7941254E"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51161"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9C89493" w14:textId="28AC68E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8992E" w14:textId="314B168A"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2194205" w14:textId="706A18EC"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067827" w14:textId="58347B46"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3C752B" w14:textId="4980406D"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67B5FB" w14:textId="0C94F4CE"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BD4355" w14:textId="1EB7CF35"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CD1C54" w14:textId="2A97DAF6"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C46D26" w14:textId="3840D77E"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6C9C3234" w14:textId="59DE17B8"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3EE835" w14:textId="0AD9A00F" w:rsidR="0092386E" w:rsidRDefault="0092386E" w:rsidP="009B6F21">
            <w:pPr>
              <w:jc w:val="center"/>
              <w:rPr>
                <w:sz w:val="18"/>
                <w:szCs w:val="18"/>
              </w:rPr>
            </w:pPr>
          </w:p>
        </w:tc>
      </w:tr>
      <w:tr w:rsidR="0092386E" w14:paraId="55EB0814"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6D16F65" w14:textId="61677975"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lastRenderedPageBreak/>
              <w:t>2619.00.00</w:t>
            </w:r>
          </w:p>
        </w:tc>
        <w:tc>
          <w:tcPr>
            <w:tcW w:w="2559" w:type="dxa"/>
            <w:tcBorders>
              <w:top w:val="single" w:sz="4" w:space="0" w:color="auto"/>
              <w:left w:val="single" w:sz="4" w:space="0" w:color="auto"/>
              <w:bottom w:val="single" w:sz="4" w:space="0" w:color="auto"/>
              <w:right w:val="single" w:sz="4" w:space="0" w:color="auto"/>
            </w:tcBorders>
            <w:vAlign w:val="center"/>
          </w:tcPr>
          <w:p w14:paraId="1BAB4C16" w14:textId="59AB5CF6" w:rsidR="0092386E" w:rsidRDefault="0092386E" w:rsidP="009B6F21">
            <w:pPr>
              <w:autoSpaceDE w:val="0"/>
              <w:autoSpaceDN w:val="0"/>
              <w:adjustRightInd w:val="0"/>
              <w:spacing w:before="60" w:after="60"/>
              <w:ind w:left="-50" w:right="-49"/>
              <w:rPr>
                <w:rFonts w:cs="Arial"/>
                <w:sz w:val="18"/>
                <w:szCs w:val="18"/>
              </w:rPr>
            </w:pPr>
            <w:r w:rsidRPr="00980CAE">
              <w:rPr>
                <w:rFonts w:cs="Arial"/>
                <w:b/>
                <w:bCs/>
                <w:sz w:val="18"/>
                <w:szCs w:val="18"/>
              </w:rPr>
              <w:t>Slag, dross (other than granulated slag), scalings and other waste from the manufacture of iron or steel</w:t>
            </w:r>
            <w:r>
              <w:rPr>
                <w:rFonts w:cs="Arial"/>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1592AC08" w14:textId="1676CB76"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6DE5FAF" w14:textId="399FA61D"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0C099FEF" w14:textId="3CB46A7F"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684941C1" w14:textId="4C832E50"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C7037" w14:textId="5F948389"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419C56C" w14:textId="1672C036" w:rsidR="0092386E" w:rsidRDefault="00D22ABD"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B7991A" w14:textId="587504E9"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93E42"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F562C36" w14:textId="1C4A4AC5"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B0356"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DEBCD69" w14:textId="69231F29"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426CF" w14:textId="036F5F8F"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DC1C217" w14:textId="62B1A77F"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3FE5F7" w14:textId="547395F7"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660713" w14:textId="714D14F8"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02A55A6" w14:textId="352A720B"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3246A70" w14:textId="3865E4E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14402D" w14:textId="449C13D2"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EEEDF61" w14:textId="11FED71E"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CFC6EB1" w14:textId="788F4F65"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2F7011" w14:textId="2CE5CA0E" w:rsidR="0092386E" w:rsidRDefault="0092386E" w:rsidP="009B6F21">
            <w:pPr>
              <w:jc w:val="center"/>
              <w:rPr>
                <w:sz w:val="18"/>
                <w:szCs w:val="18"/>
              </w:rPr>
            </w:pPr>
            <w:r>
              <w:rPr>
                <w:sz w:val="18"/>
                <w:szCs w:val="18"/>
              </w:rPr>
              <w:t>10</w:t>
            </w:r>
          </w:p>
        </w:tc>
      </w:tr>
      <w:tr w:rsidR="0092386E" w14:paraId="185B0C42"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4A1C12E" w14:textId="69F5714E"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3C7CDA5A" w14:textId="34A99CE9"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D183F7" w14:textId="1BE82A40"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CC06955" w14:textId="2DF49AEC"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C95AA1B" w14:textId="6144F840"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4ABD1E8" w14:textId="1518536B"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0941D" w14:textId="03B36AE4"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15EE66A" w14:textId="2AD9E1AD"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BA4E17" w14:textId="65B34E90"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2C38A"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024504A" w14:textId="4D12CF9B"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8E17A"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75EE0CF" w14:textId="24362AC0"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336B8" w14:textId="18B649B4"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0B722A9" w14:textId="1960269E"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CB983DD" w14:textId="2087EB72"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048049" w14:textId="06666045"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A69E8" w14:textId="7E2FAF56"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7DA6A5" w14:textId="6882D4EE"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6EFF14" w14:textId="291A1420"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3C74C2" w14:textId="191A82D6"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7583628" w14:textId="1AC52B4A"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2263CA" w14:textId="6E4CFE50" w:rsidR="0092386E" w:rsidRDefault="0092386E" w:rsidP="009B6F21">
            <w:pPr>
              <w:jc w:val="center"/>
              <w:rPr>
                <w:sz w:val="18"/>
                <w:szCs w:val="18"/>
              </w:rPr>
            </w:pPr>
          </w:p>
        </w:tc>
      </w:tr>
      <w:tr w:rsidR="0092386E" w14:paraId="4AA2AB4D"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7F20B93" w14:textId="1E1A32F2"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t>26.20</w:t>
            </w:r>
          </w:p>
        </w:tc>
        <w:tc>
          <w:tcPr>
            <w:tcW w:w="2559" w:type="dxa"/>
            <w:tcBorders>
              <w:top w:val="single" w:sz="4" w:space="0" w:color="auto"/>
              <w:left w:val="single" w:sz="4" w:space="0" w:color="auto"/>
              <w:bottom w:val="single" w:sz="4" w:space="0" w:color="auto"/>
              <w:right w:val="single" w:sz="4" w:space="0" w:color="auto"/>
            </w:tcBorders>
            <w:vAlign w:val="center"/>
          </w:tcPr>
          <w:p w14:paraId="1BB3112C" w14:textId="6E211EC4" w:rsidR="0092386E" w:rsidRDefault="0092386E" w:rsidP="009B6F21">
            <w:pPr>
              <w:autoSpaceDE w:val="0"/>
              <w:autoSpaceDN w:val="0"/>
              <w:adjustRightInd w:val="0"/>
              <w:spacing w:before="60" w:after="60"/>
              <w:ind w:left="-50" w:right="-49"/>
              <w:rPr>
                <w:rFonts w:cs="Arial"/>
                <w:sz w:val="18"/>
                <w:szCs w:val="18"/>
              </w:rPr>
            </w:pPr>
            <w:r>
              <w:rPr>
                <w:rFonts w:cs="Arial"/>
                <w:b/>
                <w:bCs/>
                <w:sz w:val="18"/>
                <w:szCs w:val="18"/>
              </w:rPr>
              <w:t>Slag, a</w:t>
            </w:r>
            <w:r w:rsidRPr="00980CAE">
              <w:rPr>
                <w:rFonts w:cs="Arial"/>
                <w:b/>
                <w:bCs/>
                <w:sz w:val="18"/>
                <w:szCs w:val="18"/>
              </w:rPr>
              <w:t>sh and residues (other than from the manufacture of iron or steel) containing metals</w:t>
            </w:r>
            <w:r>
              <w:rPr>
                <w:rFonts w:cs="Arial"/>
                <w:b/>
                <w:bCs/>
                <w:sz w:val="18"/>
                <w:szCs w:val="18"/>
                <w:lang w:val="vi-VN"/>
              </w:rPr>
              <w:t>,</w:t>
            </w:r>
            <w:r w:rsidRPr="00980CAE">
              <w:rPr>
                <w:rFonts w:cs="Arial"/>
                <w:b/>
                <w:bCs/>
                <w:sz w:val="18"/>
                <w:szCs w:val="18"/>
              </w:rPr>
              <w:t xml:space="preserve"> </w:t>
            </w:r>
            <w:r>
              <w:rPr>
                <w:rFonts w:cs="Arial"/>
                <w:b/>
                <w:bCs/>
                <w:sz w:val="18"/>
                <w:szCs w:val="18"/>
              </w:rPr>
              <w:t>arsenic or their</w:t>
            </w:r>
            <w:r w:rsidRPr="00980CAE">
              <w:rPr>
                <w:rFonts w:cs="Arial"/>
                <w:b/>
                <w:bCs/>
                <w:sz w:val="18"/>
                <w:szCs w:val="18"/>
              </w:rPr>
              <w:t xml:space="preserve"> compounds</w:t>
            </w:r>
            <w:r>
              <w:rPr>
                <w:rFonts w:cs="Arial"/>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3FA687BF"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B27E27"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49EA138"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49BAF59"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02E"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0E7DD0E"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181B7B"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31CC4"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8D383C3"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2B3A4"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C6298AF"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84005"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F0D06D6"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CC25B8"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CFE5EC"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48606"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864E40"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74BE53"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B63E28"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F7B73BA"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36F52" w14:textId="77777777" w:rsidR="0092386E" w:rsidRDefault="0092386E" w:rsidP="009B6F21">
            <w:pPr>
              <w:jc w:val="center"/>
              <w:rPr>
                <w:sz w:val="18"/>
                <w:szCs w:val="18"/>
              </w:rPr>
            </w:pPr>
          </w:p>
        </w:tc>
      </w:tr>
      <w:tr w:rsidR="0092386E" w14:paraId="33254619"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D92953E" w14:textId="511FF708"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5B74576B" w14:textId="07A62F88"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xml:space="preserve">- </w:t>
            </w:r>
            <w:r w:rsidRPr="00980CAE">
              <w:rPr>
                <w:rFonts w:cs="Arial"/>
                <w:sz w:val="18"/>
                <w:szCs w:val="18"/>
              </w:rPr>
              <w:t>Containing mainly zinc:</w:t>
            </w:r>
          </w:p>
        </w:tc>
        <w:tc>
          <w:tcPr>
            <w:tcW w:w="736" w:type="dxa"/>
            <w:tcBorders>
              <w:top w:val="single" w:sz="4" w:space="0" w:color="auto"/>
              <w:left w:val="single" w:sz="4" w:space="0" w:color="auto"/>
              <w:bottom w:val="single" w:sz="4" w:space="0" w:color="auto"/>
              <w:right w:val="single" w:sz="4" w:space="0" w:color="auto"/>
            </w:tcBorders>
            <w:vAlign w:val="center"/>
          </w:tcPr>
          <w:p w14:paraId="194A934B"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D015B8B"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821BF49"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1B41A8D"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B748E"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663438E"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235B80"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A3130"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6BDE9A9"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9CF76"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958BE41"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79C07"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9799F45"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DFF51B"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CADAE2"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3BF449"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174261"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5A3D03"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EE3514B"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1B25C60"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8E9636" w14:textId="77777777" w:rsidR="0092386E" w:rsidRDefault="0092386E" w:rsidP="009B6F21">
            <w:pPr>
              <w:jc w:val="center"/>
              <w:rPr>
                <w:sz w:val="18"/>
                <w:szCs w:val="18"/>
              </w:rPr>
            </w:pPr>
          </w:p>
        </w:tc>
      </w:tr>
      <w:tr w:rsidR="0092386E" w14:paraId="2018A399"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7FEF491" w14:textId="0D7A1E4B"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2620.11.00</w:t>
            </w:r>
          </w:p>
        </w:tc>
        <w:tc>
          <w:tcPr>
            <w:tcW w:w="2559" w:type="dxa"/>
            <w:tcBorders>
              <w:top w:val="single" w:sz="4" w:space="0" w:color="auto"/>
              <w:left w:val="single" w:sz="4" w:space="0" w:color="auto"/>
              <w:bottom w:val="single" w:sz="4" w:space="0" w:color="auto"/>
              <w:right w:val="single" w:sz="4" w:space="0" w:color="auto"/>
            </w:tcBorders>
            <w:vAlign w:val="center"/>
          </w:tcPr>
          <w:p w14:paraId="4AF93418" w14:textId="20E8EB54"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w:t>
            </w:r>
            <w:r>
              <w:rPr>
                <w:rFonts w:cs="Arial"/>
                <w:snapToGrid w:val="0"/>
                <w:sz w:val="18"/>
                <w:szCs w:val="18"/>
              </w:rPr>
              <w:t xml:space="preserve"> </w:t>
            </w:r>
            <w:r w:rsidRPr="00980CAE">
              <w:rPr>
                <w:rFonts w:cs="Arial"/>
                <w:snapToGrid w:val="0"/>
                <w:sz w:val="18"/>
                <w:szCs w:val="18"/>
              </w:rPr>
              <w:t xml:space="preserve">- </w:t>
            </w:r>
            <w:r w:rsidRPr="00980CAE">
              <w:rPr>
                <w:rFonts w:cs="Arial"/>
                <w:sz w:val="18"/>
                <w:szCs w:val="18"/>
              </w:rPr>
              <w:t>Hard zinc spelter</w:t>
            </w:r>
          </w:p>
        </w:tc>
        <w:tc>
          <w:tcPr>
            <w:tcW w:w="736" w:type="dxa"/>
            <w:tcBorders>
              <w:top w:val="single" w:sz="4" w:space="0" w:color="auto"/>
              <w:left w:val="single" w:sz="4" w:space="0" w:color="auto"/>
              <w:bottom w:val="single" w:sz="4" w:space="0" w:color="auto"/>
              <w:right w:val="single" w:sz="4" w:space="0" w:color="auto"/>
            </w:tcBorders>
            <w:vAlign w:val="center"/>
          </w:tcPr>
          <w:p w14:paraId="55505941" w14:textId="32B13AED"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67CF8F8" w14:textId="199F6718"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0367FA38" w14:textId="1342B4CD"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46F6EBB1" w14:textId="011ECEFA"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CCBBB" w14:textId="15F710A2"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AE08406" w14:textId="21FA4DFA" w:rsidR="0092386E" w:rsidRDefault="00D22ABD"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35B1C6" w14:textId="0CA61C37"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1B95E"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4612D15" w14:textId="5B952579"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B589F"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1538502" w14:textId="03CB7558"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26EE0" w14:textId="2F61510A"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004565A" w14:textId="436EBC95"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717F68" w14:textId="0A4572B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3181E9" w14:textId="254E1D50"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851AC45" w14:textId="40C74933"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04AD119" w14:textId="384FF9C7"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44737C" w14:textId="6F2E0F5F"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0F6038" w14:textId="5510A5AC"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AEB2E11" w14:textId="7AB0A28E"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532754" w14:textId="65591114" w:rsidR="0092386E" w:rsidRDefault="0092386E" w:rsidP="009B6F21">
            <w:pPr>
              <w:jc w:val="center"/>
              <w:rPr>
                <w:sz w:val="18"/>
                <w:szCs w:val="18"/>
              </w:rPr>
            </w:pPr>
            <w:r>
              <w:rPr>
                <w:sz w:val="18"/>
                <w:szCs w:val="18"/>
              </w:rPr>
              <w:t>10</w:t>
            </w:r>
          </w:p>
        </w:tc>
      </w:tr>
      <w:tr w:rsidR="0092386E" w14:paraId="4B411ED0"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C48F581" w14:textId="2298C551"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2620.19.00</w:t>
            </w:r>
          </w:p>
        </w:tc>
        <w:tc>
          <w:tcPr>
            <w:tcW w:w="2559" w:type="dxa"/>
            <w:tcBorders>
              <w:top w:val="single" w:sz="4" w:space="0" w:color="auto"/>
              <w:left w:val="single" w:sz="4" w:space="0" w:color="auto"/>
              <w:bottom w:val="single" w:sz="4" w:space="0" w:color="auto"/>
              <w:right w:val="single" w:sz="4" w:space="0" w:color="auto"/>
            </w:tcBorders>
            <w:vAlign w:val="center"/>
          </w:tcPr>
          <w:p w14:paraId="45FF364C" w14:textId="59D6790F"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w:t>
            </w:r>
            <w:r>
              <w:rPr>
                <w:rFonts w:cs="Arial"/>
                <w:snapToGrid w:val="0"/>
                <w:sz w:val="18"/>
                <w:szCs w:val="18"/>
              </w:rPr>
              <w:t xml:space="preserve"> </w:t>
            </w:r>
            <w:r w:rsidRPr="00980CAE">
              <w:rPr>
                <w:rFonts w:cs="Arial"/>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6AD2D2C1" w14:textId="24F110E5"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4EC2B74" w14:textId="4F21F8DB"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634BC5D9" w14:textId="6554D754"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6CF20553" w14:textId="02D58F54"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325C9" w14:textId="5F5BBFD8"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88D4166" w14:textId="5B291E0E" w:rsidR="0092386E" w:rsidRDefault="00D22ABD"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12B46E" w14:textId="3916C414"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0B9A7"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6FEFF67" w14:textId="396D0038"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8F40C"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9D76432" w14:textId="25AE2CBA"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BCB53" w14:textId="25F6A0E2"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623FDFB" w14:textId="0186B241"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D33CF5" w14:textId="27712B4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D65460" w14:textId="3B95F718"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86FCAC2" w14:textId="033530D2"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3C22CD2" w14:textId="2A9EA309"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3E64E8" w14:textId="22E15356"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B1F259" w14:textId="3946C42A"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2CAB008C" w14:textId="6AE0426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40C7E3" w14:textId="385FECF1" w:rsidR="0092386E" w:rsidRDefault="0092386E" w:rsidP="009B6F21">
            <w:pPr>
              <w:jc w:val="center"/>
              <w:rPr>
                <w:sz w:val="18"/>
                <w:szCs w:val="18"/>
              </w:rPr>
            </w:pPr>
            <w:r>
              <w:rPr>
                <w:sz w:val="18"/>
                <w:szCs w:val="18"/>
              </w:rPr>
              <w:t>10</w:t>
            </w:r>
          </w:p>
        </w:tc>
      </w:tr>
      <w:tr w:rsidR="0092386E" w14:paraId="0F6B3922"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C47F91E" w14:textId="27E13A2F"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102CA86D" w14:textId="13EF1CFA"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Containing mainly lead:</w:t>
            </w:r>
          </w:p>
        </w:tc>
        <w:tc>
          <w:tcPr>
            <w:tcW w:w="736" w:type="dxa"/>
            <w:tcBorders>
              <w:top w:val="single" w:sz="4" w:space="0" w:color="auto"/>
              <w:left w:val="single" w:sz="4" w:space="0" w:color="auto"/>
              <w:bottom w:val="single" w:sz="4" w:space="0" w:color="auto"/>
              <w:right w:val="single" w:sz="4" w:space="0" w:color="auto"/>
            </w:tcBorders>
            <w:vAlign w:val="center"/>
          </w:tcPr>
          <w:p w14:paraId="1C461DBD"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8EFA1B8"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C1BE351"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4EC5B3D"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51192"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82FE2C9"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1BFD35"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D98F7"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6723D35"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2EF4D"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0C316AC"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972B8"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7C2B317"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5D66AE"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38D537"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5854B3"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B6604C"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991FFE"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6D520E"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BF1A373"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84DBE" w14:textId="77777777" w:rsidR="0092386E" w:rsidRDefault="0092386E" w:rsidP="009B6F21">
            <w:pPr>
              <w:jc w:val="center"/>
              <w:rPr>
                <w:sz w:val="18"/>
                <w:szCs w:val="18"/>
              </w:rPr>
            </w:pPr>
          </w:p>
        </w:tc>
      </w:tr>
      <w:tr w:rsidR="0092386E" w14:paraId="393C6113"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F7B8F4A" w14:textId="395EC188"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2620.21.00</w:t>
            </w:r>
          </w:p>
        </w:tc>
        <w:tc>
          <w:tcPr>
            <w:tcW w:w="2559" w:type="dxa"/>
            <w:tcBorders>
              <w:top w:val="single" w:sz="4" w:space="0" w:color="auto"/>
              <w:left w:val="single" w:sz="4" w:space="0" w:color="auto"/>
              <w:bottom w:val="single" w:sz="4" w:space="0" w:color="auto"/>
              <w:right w:val="single" w:sz="4" w:space="0" w:color="auto"/>
            </w:tcBorders>
            <w:vAlign w:val="center"/>
          </w:tcPr>
          <w:p w14:paraId="6234DDBA" w14:textId="03334751"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w:t>
            </w:r>
            <w:r>
              <w:rPr>
                <w:rFonts w:cs="Arial"/>
                <w:snapToGrid w:val="0"/>
                <w:sz w:val="18"/>
                <w:szCs w:val="18"/>
              </w:rPr>
              <w:t xml:space="preserve"> </w:t>
            </w:r>
            <w:r w:rsidRPr="00980CAE">
              <w:rPr>
                <w:rFonts w:cs="Arial"/>
                <w:snapToGrid w:val="0"/>
                <w:sz w:val="18"/>
                <w:szCs w:val="18"/>
              </w:rPr>
              <w:t>- Leaded gasoline sludges and leaded anti-knock compound sludges</w:t>
            </w:r>
          </w:p>
        </w:tc>
        <w:tc>
          <w:tcPr>
            <w:tcW w:w="736" w:type="dxa"/>
            <w:tcBorders>
              <w:top w:val="single" w:sz="4" w:space="0" w:color="auto"/>
              <w:left w:val="single" w:sz="4" w:space="0" w:color="auto"/>
              <w:bottom w:val="single" w:sz="4" w:space="0" w:color="auto"/>
              <w:right w:val="single" w:sz="4" w:space="0" w:color="auto"/>
            </w:tcBorders>
            <w:vAlign w:val="center"/>
          </w:tcPr>
          <w:p w14:paraId="212B0C3A" w14:textId="5311A1B5"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B80D6E1" w14:textId="66757385"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68C025FD" w14:textId="42DD9C31"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2E7E5A37" w14:textId="4ABDECB3"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7BAC2" w14:textId="732E7441"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0A488F6" w14:textId="582ECAA9" w:rsidR="0092386E" w:rsidRDefault="0092386E" w:rsidP="009B6F21">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4326E8BC" w14:textId="1621A890"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B43F2"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92A8371" w14:textId="244C56C2"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14871"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F44C7FB" w14:textId="1FA91E08"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8B31D" w14:textId="35F1CC4F"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4BC2B96" w14:textId="1837BD68"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E10158" w14:textId="2D69F5EE"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FD5D5E" w14:textId="550C794F"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5F3B52B" w14:textId="5A96C156"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179FA2E" w14:textId="6483E0D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7F7C19" w14:textId="3254DDAA"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C88633" w14:textId="7CC88285"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4FD1386E" w14:textId="3344184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6EAF00" w14:textId="5663840D" w:rsidR="0092386E" w:rsidRDefault="0092386E" w:rsidP="009B6F21">
            <w:pPr>
              <w:jc w:val="center"/>
              <w:rPr>
                <w:sz w:val="18"/>
                <w:szCs w:val="18"/>
              </w:rPr>
            </w:pPr>
            <w:r>
              <w:rPr>
                <w:sz w:val="18"/>
                <w:szCs w:val="18"/>
              </w:rPr>
              <w:t>10</w:t>
            </w:r>
          </w:p>
        </w:tc>
      </w:tr>
      <w:tr w:rsidR="0092386E" w14:paraId="3E42650D"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C64FA14" w14:textId="614397C9"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2620.29.00</w:t>
            </w:r>
          </w:p>
        </w:tc>
        <w:tc>
          <w:tcPr>
            <w:tcW w:w="2559" w:type="dxa"/>
            <w:tcBorders>
              <w:top w:val="single" w:sz="4" w:space="0" w:color="auto"/>
              <w:left w:val="single" w:sz="4" w:space="0" w:color="auto"/>
              <w:bottom w:val="single" w:sz="4" w:space="0" w:color="auto"/>
              <w:right w:val="single" w:sz="4" w:space="0" w:color="auto"/>
            </w:tcBorders>
            <w:vAlign w:val="center"/>
          </w:tcPr>
          <w:p w14:paraId="28DACBDA" w14:textId="7922DE0C"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w:t>
            </w:r>
            <w:r>
              <w:rPr>
                <w:rFonts w:cs="Arial"/>
                <w:snapToGrid w:val="0"/>
                <w:sz w:val="18"/>
                <w:szCs w:val="18"/>
              </w:rPr>
              <w:t xml:space="preserve"> </w:t>
            </w:r>
            <w:r w:rsidRPr="00980CAE">
              <w:rPr>
                <w:rFonts w:cs="Arial"/>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6CCB23F6" w14:textId="430F91E2"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82F964B" w14:textId="475C5761"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64A593BC" w14:textId="3C90FAA2"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3F2180FE" w14:textId="20EBDCE4"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E671F" w14:textId="1385C79C"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7A6B161" w14:textId="78F5C263" w:rsidR="0092386E" w:rsidRDefault="00D22ABD"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EFBB05" w14:textId="6487160D"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66E0E" w14:textId="6943ACD2"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E18F49D" w14:textId="2D65D7D3"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D09AB" w14:textId="1A23C4DA"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818CEC5" w14:textId="37159118"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139C1" w14:textId="516C1E95"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1D160F4" w14:textId="3BDE244E"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814130" w14:textId="54238692"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AEB264" w14:textId="71EE7EC1"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5FE8C01" w14:textId="6581ABA5"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14DEEDB" w14:textId="3AA2CA9C"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D1485C" w14:textId="12438B35"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D1D48D" w14:textId="44401D23"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4D40AFB" w14:textId="6AAA99FC"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B5E5EC" w14:textId="2DE24352" w:rsidR="0092386E" w:rsidRDefault="0092386E" w:rsidP="009B6F21">
            <w:pPr>
              <w:jc w:val="center"/>
              <w:rPr>
                <w:sz w:val="18"/>
                <w:szCs w:val="18"/>
              </w:rPr>
            </w:pPr>
            <w:r>
              <w:rPr>
                <w:sz w:val="18"/>
                <w:szCs w:val="18"/>
              </w:rPr>
              <w:t>10</w:t>
            </w:r>
          </w:p>
        </w:tc>
      </w:tr>
      <w:tr w:rsidR="0092386E" w14:paraId="4ECB1A01"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42B8728" w14:textId="49AD7602"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2620.30.00</w:t>
            </w:r>
          </w:p>
        </w:tc>
        <w:tc>
          <w:tcPr>
            <w:tcW w:w="2559" w:type="dxa"/>
            <w:tcBorders>
              <w:top w:val="single" w:sz="4" w:space="0" w:color="auto"/>
              <w:left w:val="single" w:sz="4" w:space="0" w:color="auto"/>
              <w:bottom w:val="single" w:sz="4" w:space="0" w:color="auto"/>
              <w:right w:val="single" w:sz="4" w:space="0" w:color="auto"/>
            </w:tcBorders>
            <w:vAlign w:val="center"/>
          </w:tcPr>
          <w:p w14:paraId="64ECBE6E" w14:textId="1E950A1D"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xml:space="preserve">- </w:t>
            </w:r>
            <w:r w:rsidRPr="00980CAE">
              <w:rPr>
                <w:rFonts w:cs="Arial"/>
                <w:sz w:val="18"/>
                <w:szCs w:val="18"/>
              </w:rPr>
              <w:t>Containing mainly copper</w:t>
            </w:r>
          </w:p>
        </w:tc>
        <w:tc>
          <w:tcPr>
            <w:tcW w:w="736" w:type="dxa"/>
            <w:tcBorders>
              <w:top w:val="single" w:sz="4" w:space="0" w:color="auto"/>
              <w:left w:val="single" w:sz="4" w:space="0" w:color="auto"/>
              <w:bottom w:val="single" w:sz="4" w:space="0" w:color="auto"/>
              <w:right w:val="single" w:sz="4" w:space="0" w:color="auto"/>
            </w:tcBorders>
            <w:vAlign w:val="center"/>
          </w:tcPr>
          <w:p w14:paraId="695264F0" w14:textId="41565F83"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8F7495F" w14:textId="299B06D3"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61C6707D" w14:textId="3B618526"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14D66758" w14:textId="273DDAFF"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75F15" w14:textId="0B073A76"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D176060" w14:textId="3A773226" w:rsidR="0092386E" w:rsidRDefault="00D22ABD"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D9221D" w14:textId="3E338E5D"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E6F3A" w14:textId="3BB772EA"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3FDE2DC" w14:textId="5AE95249"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4BCC8" w14:textId="7867A87B"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0FB1A99" w14:textId="4406A5D1"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84688" w14:textId="4E1420F6"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5F6BF46" w14:textId="754155A1"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14C19D" w14:textId="667F00A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546E11" w14:textId="314876DC"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30F4756" w14:textId="4404A33F"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C307AD2" w14:textId="00F7931D"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E49630" w14:textId="34D3703D"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E62AFB7" w14:textId="2E85B08D"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AFBD820" w14:textId="59D2CEC6"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9EF288" w14:textId="0753774F" w:rsidR="0092386E" w:rsidRDefault="0092386E" w:rsidP="009B6F21">
            <w:pPr>
              <w:jc w:val="center"/>
              <w:rPr>
                <w:sz w:val="18"/>
                <w:szCs w:val="18"/>
              </w:rPr>
            </w:pPr>
            <w:r>
              <w:rPr>
                <w:sz w:val="18"/>
                <w:szCs w:val="18"/>
              </w:rPr>
              <w:t>10</w:t>
            </w:r>
          </w:p>
        </w:tc>
      </w:tr>
      <w:tr w:rsidR="0092386E" w14:paraId="34E7CD72"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0B186F5" w14:textId="56B1B6C7"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2620.40.00</w:t>
            </w:r>
          </w:p>
        </w:tc>
        <w:tc>
          <w:tcPr>
            <w:tcW w:w="2559" w:type="dxa"/>
            <w:tcBorders>
              <w:top w:val="single" w:sz="4" w:space="0" w:color="auto"/>
              <w:left w:val="single" w:sz="4" w:space="0" w:color="auto"/>
              <w:bottom w:val="single" w:sz="4" w:space="0" w:color="auto"/>
              <w:right w:val="single" w:sz="4" w:space="0" w:color="auto"/>
            </w:tcBorders>
            <w:vAlign w:val="center"/>
          </w:tcPr>
          <w:p w14:paraId="159342BE" w14:textId="7ABDCBA1"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xml:space="preserve">- </w:t>
            </w:r>
            <w:r w:rsidRPr="00980CAE">
              <w:rPr>
                <w:rFonts w:cs="Arial"/>
                <w:sz w:val="18"/>
                <w:szCs w:val="18"/>
              </w:rPr>
              <w:t>Containing mainly alumin</w:t>
            </w:r>
            <w:r>
              <w:rPr>
                <w:rFonts w:cs="Arial"/>
                <w:sz w:val="18"/>
                <w:szCs w:val="18"/>
                <w:lang w:val="vi-VN"/>
              </w:rPr>
              <w:t>i</w:t>
            </w:r>
            <w:r w:rsidRPr="00980CAE">
              <w:rPr>
                <w:rFonts w:cs="Arial"/>
                <w:sz w:val="18"/>
                <w:szCs w:val="18"/>
              </w:rPr>
              <w:t>um</w:t>
            </w:r>
          </w:p>
        </w:tc>
        <w:tc>
          <w:tcPr>
            <w:tcW w:w="736" w:type="dxa"/>
            <w:tcBorders>
              <w:top w:val="single" w:sz="4" w:space="0" w:color="auto"/>
              <w:left w:val="single" w:sz="4" w:space="0" w:color="auto"/>
              <w:bottom w:val="single" w:sz="4" w:space="0" w:color="auto"/>
              <w:right w:val="single" w:sz="4" w:space="0" w:color="auto"/>
            </w:tcBorders>
            <w:vAlign w:val="center"/>
          </w:tcPr>
          <w:p w14:paraId="4D742F6A" w14:textId="33F00E30"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D4BDEC7" w14:textId="1B5D08B4"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62AE805C" w14:textId="5B239CE2"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5B7F443A" w14:textId="00466C7D"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95A1C" w14:textId="28BC977B"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0B2B35F" w14:textId="65803E12" w:rsidR="0092386E" w:rsidRDefault="00D22ABD"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981D20" w14:textId="79403CCE"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237C2"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A41CCDD" w14:textId="3069ACB0"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D2DC0"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6B0F510" w14:textId="6112AD88"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6709A" w14:textId="24983331"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B0AC5A5" w14:textId="7DF0B125"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4D34F7" w14:textId="15C8CA2F"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F5C264" w14:textId="53013C93"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A2F6E4A" w14:textId="717DA286"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8A6DF60" w14:textId="7BD0E7B0"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D4658E" w14:textId="18553244"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48BFD8" w14:textId="177620C4"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28F49158" w14:textId="29D3AC50"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78A892" w14:textId="388639E0" w:rsidR="0092386E" w:rsidRDefault="0092386E" w:rsidP="009B6F21">
            <w:pPr>
              <w:jc w:val="center"/>
              <w:rPr>
                <w:sz w:val="18"/>
                <w:szCs w:val="18"/>
              </w:rPr>
            </w:pPr>
            <w:r>
              <w:rPr>
                <w:sz w:val="18"/>
                <w:szCs w:val="18"/>
              </w:rPr>
              <w:t>10</w:t>
            </w:r>
          </w:p>
        </w:tc>
      </w:tr>
      <w:tr w:rsidR="0092386E" w14:paraId="57A62F91"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BC1512D" w14:textId="5E39C96F"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2620.60.00</w:t>
            </w:r>
          </w:p>
        </w:tc>
        <w:tc>
          <w:tcPr>
            <w:tcW w:w="2559" w:type="dxa"/>
            <w:tcBorders>
              <w:top w:val="single" w:sz="4" w:space="0" w:color="auto"/>
              <w:left w:val="single" w:sz="4" w:space="0" w:color="auto"/>
              <w:bottom w:val="single" w:sz="4" w:space="0" w:color="auto"/>
              <w:right w:val="single" w:sz="4" w:space="0" w:color="auto"/>
            </w:tcBorders>
            <w:vAlign w:val="center"/>
          </w:tcPr>
          <w:p w14:paraId="0253FF1F" w14:textId="69F1A161" w:rsidR="0092386E" w:rsidRDefault="0092386E" w:rsidP="009B6F21">
            <w:pPr>
              <w:autoSpaceDE w:val="0"/>
              <w:autoSpaceDN w:val="0"/>
              <w:adjustRightInd w:val="0"/>
              <w:spacing w:before="60" w:after="60"/>
              <w:ind w:left="-50" w:right="-49"/>
              <w:rPr>
                <w:rFonts w:cs="Arial"/>
                <w:sz w:val="18"/>
                <w:szCs w:val="18"/>
              </w:rPr>
            </w:pPr>
            <w:r w:rsidRPr="00980CAE">
              <w:rPr>
                <w:rFonts w:cs="Arial"/>
                <w:sz w:val="18"/>
                <w:szCs w:val="18"/>
              </w:rPr>
              <w:t>- Containing arsenic</w:t>
            </w:r>
            <w:r w:rsidRPr="00980CAE">
              <w:rPr>
                <w:rFonts w:cs="Arial"/>
                <w:snapToGrid w:val="0"/>
                <w:sz w:val="18"/>
                <w:szCs w:val="18"/>
              </w:rPr>
              <w:t xml:space="preserve">, </w:t>
            </w:r>
            <w:r w:rsidRPr="00980CAE">
              <w:rPr>
                <w:rFonts w:cs="Arial"/>
                <w:sz w:val="18"/>
                <w:szCs w:val="18"/>
              </w:rPr>
              <w:t>mercury, thallium or their mixtures, of a kind used for the extraction of arsenic or those metals or for the manufacture of their chemical compounds</w:t>
            </w:r>
          </w:p>
        </w:tc>
        <w:tc>
          <w:tcPr>
            <w:tcW w:w="736" w:type="dxa"/>
            <w:tcBorders>
              <w:top w:val="single" w:sz="4" w:space="0" w:color="auto"/>
              <w:left w:val="single" w:sz="4" w:space="0" w:color="auto"/>
              <w:bottom w:val="single" w:sz="4" w:space="0" w:color="auto"/>
              <w:right w:val="single" w:sz="4" w:space="0" w:color="auto"/>
            </w:tcBorders>
            <w:vAlign w:val="center"/>
          </w:tcPr>
          <w:p w14:paraId="6B6EFE95" w14:textId="612F0E1B"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C298E6C" w14:textId="653D1D37"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01498C0C" w14:textId="7496A709"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7D8E4E6B" w14:textId="5292FF3A"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36990" w14:textId="6C5630C1"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BD5A6EF" w14:textId="62D16473" w:rsidR="0092386E" w:rsidRDefault="00D22ABD"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71EEB2" w14:textId="31AE55A9"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F14A2"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02748F8" w14:textId="081910DC"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71BD3"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D633D4C" w14:textId="44A880F1"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39008" w14:textId="0F678029"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C2973AC" w14:textId="10AC59DF"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47757B" w14:textId="3F008399"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72F461" w14:textId="11C55848"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A162173" w14:textId="5AD87182"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E0E2E6A" w14:textId="3C8780A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177917" w14:textId="355EC315"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8D465D" w14:textId="0F6EDC9E"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2D143EA" w14:textId="2B1240AA"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273197" w14:textId="76477420" w:rsidR="0092386E" w:rsidRDefault="0092386E" w:rsidP="009B6F21">
            <w:pPr>
              <w:jc w:val="center"/>
              <w:rPr>
                <w:sz w:val="18"/>
                <w:szCs w:val="18"/>
              </w:rPr>
            </w:pPr>
            <w:r>
              <w:rPr>
                <w:sz w:val="18"/>
                <w:szCs w:val="18"/>
              </w:rPr>
              <w:t>10</w:t>
            </w:r>
          </w:p>
        </w:tc>
      </w:tr>
      <w:tr w:rsidR="0092386E" w14:paraId="3588BC3A"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D7BB2FC" w14:textId="77777777"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2D8E1C4E" w14:textId="75C90251"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3FE09D00"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6F3D97A"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3EAD3F1"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2D1AE5A"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A7875"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F8BD81A"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EE2EBD"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40BEF"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2CAB2A9"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4A0E9"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F0DE83C"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30B42"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B23A511"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803897"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07FAA1"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26E368"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EEDC5A"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886527"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79D57C6"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A3CE8CC"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BBB7D8" w14:textId="77777777" w:rsidR="0092386E" w:rsidRDefault="0092386E" w:rsidP="009B6F21">
            <w:pPr>
              <w:jc w:val="center"/>
              <w:rPr>
                <w:sz w:val="18"/>
                <w:szCs w:val="18"/>
              </w:rPr>
            </w:pPr>
          </w:p>
        </w:tc>
      </w:tr>
      <w:tr w:rsidR="0092386E" w14:paraId="04F44B84"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9A9BFFB" w14:textId="3B6AD5D6"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2620.91.00</w:t>
            </w:r>
          </w:p>
        </w:tc>
        <w:tc>
          <w:tcPr>
            <w:tcW w:w="2559" w:type="dxa"/>
            <w:tcBorders>
              <w:top w:val="single" w:sz="4" w:space="0" w:color="auto"/>
              <w:left w:val="single" w:sz="4" w:space="0" w:color="auto"/>
              <w:bottom w:val="single" w:sz="4" w:space="0" w:color="auto"/>
              <w:right w:val="single" w:sz="4" w:space="0" w:color="auto"/>
            </w:tcBorders>
            <w:vAlign w:val="center"/>
          </w:tcPr>
          <w:p w14:paraId="6036E1E3" w14:textId="0C9A48B0"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w:t>
            </w:r>
            <w:r>
              <w:rPr>
                <w:rFonts w:cs="Arial"/>
                <w:snapToGrid w:val="0"/>
                <w:sz w:val="18"/>
                <w:szCs w:val="18"/>
              </w:rPr>
              <w:t xml:space="preserve"> </w:t>
            </w:r>
            <w:r w:rsidRPr="00980CAE">
              <w:rPr>
                <w:rFonts w:cs="Arial"/>
                <w:snapToGrid w:val="0"/>
                <w:sz w:val="18"/>
                <w:szCs w:val="18"/>
              </w:rPr>
              <w:t>- Containing antimony, beryllium, cadmium, chromium or their mixtures</w:t>
            </w:r>
          </w:p>
        </w:tc>
        <w:tc>
          <w:tcPr>
            <w:tcW w:w="736" w:type="dxa"/>
            <w:tcBorders>
              <w:top w:val="single" w:sz="4" w:space="0" w:color="auto"/>
              <w:left w:val="single" w:sz="4" w:space="0" w:color="auto"/>
              <w:bottom w:val="single" w:sz="4" w:space="0" w:color="auto"/>
              <w:right w:val="single" w:sz="4" w:space="0" w:color="auto"/>
            </w:tcBorders>
            <w:vAlign w:val="center"/>
          </w:tcPr>
          <w:p w14:paraId="3484BC46" w14:textId="513C3105"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337981A" w14:textId="0D316130"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66D31301" w14:textId="3A6A3625"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4A8D0D57" w14:textId="17ABFCC4"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5A5BD" w14:textId="3C0C9E14"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AF4030D" w14:textId="35910264" w:rsidR="0092386E" w:rsidRDefault="00D22ABD"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25D6D2" w14:textId="24824A5E"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AF32F8"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8433786" w14:textId="356BC361"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5EAF1"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F030289" w14:textId="023321CE"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4F339" w14:textId="7EA48CD6"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473A70C" w14:textId="09BBE602"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DC734B" w14:textId="0873934D"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3FC85C" w14:textId="54E6A9C4"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8F6292C" w14:textId="300BB845"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69635DC" w14:textId="4CA8F067"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9CE73A" w14:textId="081B883F"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5F7FA6" w14:textId="234690C9"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3B0EC81" w14:textId="652D35D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6DEB9A" w14:textId="1276D272" w:rsidR="0092386E" w:rsidRDefault="0092386E" w:rsidP="009B6F21">
            <w:pPr>
              <w:jc w:val="center"/>
              <w:rPr>
                <w:sz w:val="18"/>
                <w:szCs w:val="18"/>
              </w:rPr>
            </w:pPr>
            <w:r>
              <w:rPr>
                <w:sz w:val="18"/>
                <w:szCs w:val="18"/>
              </w:rPr>
              <w:t>10</w:t>
            </w:r>
          </w:p>
        </w:tc>
      </w:tr>
      <w:tr w:rsidR="0092386E" w14:paraId="18FAAD92"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B01AEE4" w14:textId="15E34887"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2620.99</w:t>
            </w:r>
          </w:p>
        </w:tc>
        <w:tc>
          <w:tcPr>
            <w:tcW w:w="2559" w:type="dxa"/>
            <w:tcBorders>
              <w:top w:val="single" w:sz="4" w:space="0" w:color="auto"/>
              <w:left w:val="single" w:sz="4" w:space="0" w:color="auto"/>
              <w:bottom w:val="single" w:sz="4" w:space="0" w:color="auto"/>
              <w:right w:val="single" w:sz="4" w:space="0" w:color="auto"/>
            </w:tcBorders>
            <w:vAlign w:val="center"/>
          </w:tcPr>
          <w:p w14:paraId="7A9F338C" w14:textId="4B622C8C"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w:t>
            </w:r>
            <w:r>
              <w:rPr>
                <w:rFonts w:cs="Arial"/>
                <w:snapToGrid w:val="0"/>
                <w:sz w:val="18"/>
                <w:szCs w:val="18"/>
              </w:rPr>
              <w:t xml:space="preserve"> </w:t>
            </w:r>
            <w:r w:rsidRPr="00980CAE">
              <w:rPr>
                <w:rFonts w:cs="Arial"/>
                <w:snapToGrid w:val="0"/>
                <w:sz w:val="18"/>
                <w:szCs w:val="18"/>
              </w:rPr>
              <w:t>-</w:t>
            </w:r>
            <w:r>
              <w:rPr>
                <w:rFonts w:cs="Arial"/>
                <w:snapToGrid w:val="0"/>
                <w:sz w:val="18"/>
                <w:szCs w:val="18"/>
              </w:rPr>
              <w:t xml:space="preserve"> </w:t>
            </w:r>
            <w:r w:rsidRPr="00980CAE">
              <w:rPr>
                <w:rFonts w:cs="Arial"/>
                <w:snapToGrid w:val="0"/>
                <w:sz w:val="18"/>
                <w:szCs w:val="18"/>
              </w:rPr>
              <w:t>Other</w:t>
            </w:r>
            <w:r>
              <w:rPr>
                <w:rFonts w:cs="Arial"/>
                <w:snapToGrid w:val="0"/>
                <w:sz w:val="18"/>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48897014"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B9D9099"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6C1158C"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8647F23"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E5568"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DCF3BA5"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2FD9A5"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D6B53"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DCB4DEF"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98A2F"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0B72E67"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BEC85"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32DB8FA"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1E4907"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E47545"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73CF35"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E0D064"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A73F47"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337469"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305E1D8"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B6056B" w14:textId="77777777" w:rsidR="0092386E" w:rsidRDefault="0092386E" w:rsidP="009B6F21">
            <w:pPr>
              <w:jc w:val="center"/>
              <w:rPr>
                <w:sz w:val="18"/>
                <w:szCs w:val="18"/>
              </w:rPr>
            </w:pPr>
          </w:p>
        </w:tc>
      </w:tr>
      <w:tr w:rsidR="0092386E" w14:paraId="3DB1195D"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3E16964" w14:textId="1053D7F8"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2620.99.10</w:t>
            </w:r>
          </w:p>
        </w:tc>
        <w:tc>
          <w:tcPr>
            <w:tcW w:w="2559" w:type="dxa"/>
            <w:tcBorders>
              <w:top w:val="single" w:sz="4" w:space="0" w:color="auto"/>
              <w:left w:val="single" w:sz="4" w:space="0" w:color="auto"/>
              <w:bottom w:val="single" w:sz="4" w:space="0" w:color="auto"/>
              <w:right w:val="single" w:sz="4" w:space="0" w:color="auto"/>
            </w:tcBorders>
            <w:vAlign w:val="center"/>
          </w:tcPr>
          <w:p w14:paraId="599519BD" w14:textId="7B910827" w:rsidR="0092386E" w:rsidRDefault="0092386E" w:rsidP="009B6F21">
            <w:pPr>
              <w:autoSpaceDE w:val="0"/>
              <w:autoSpaceDN w:val="0"/>
              <w:adjustRightInd w:val="0"/>
              <w:spacing w:before="60" w:after="60"/>
              <w:ind w:left="-50" w:right="-49"/>
              <w:rPr>
                <w:rFonts w:cs="Arial"/>
                <w:sz w:val="18"/>
                <w:szCs w:val="18"/>
              </w:rPr>
            </w:pPr>
            <w:r>
              <w:rPr>
                <w:rFonts w:cs="Arial"/>
                <w:bCs/>
                <w:snapToGrid w:val="0"/>
                <w:sz w:val="18"/>
                <w:szCs w:val="18"/>
              </w:rPr>
              <w:t>- - - Slag and hardhead of tin</w:t>
            </w:r>
          </w:p>
        </w:tc>
        <w:tc>
          <w:tcPr>
            <w:tcW w:w="736" w:type="dxa"/>
            <w:tcBorders>
              <w:top w:val="single" w:sz="4" w:space="0" w:color="auto"/>
              <w:left w:val="single" w:sz="4" w:space="0" w:color="auto"/>
              <w:bottom w:val="single" w:sz="4" w:space="0" w:color="auto"/>
              <w:right w:val="single" w:sz="4" w:space="0" w:color="auto"/>
            </w:tcBorders>
            <w:vAlign w:val="center"/>
          </w:tcPr>
          <w:p w14:paraId="48093D87" w14:textId="64273E7F"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58A4407" w14:textId="509578FC"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44608E2B" w14:textId="114F3623"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473AE85A" w14:textId="26DCA758"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0B1A4" w14:textId="7A0CB182"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1DBBE76" w14:textId="5456D61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26A58F" w14:textId="08A22337"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A3FFB" w14:textId="0C612B78"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56562A4" w14:textId="4F2DB2B9"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5FAFA"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7FA3B02" w14:textId="272E3076"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6B509" w14:textId="3205DCC2"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D4BF71B" w14:textId="25F2D9AB"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53A2AC" w14:textId="70952AC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946E7D" w14:textId="2596A381"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65F6843" w14:textId="1F0B60E9"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52F8452" w14:textId="1291845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F3F72F" w14:textId="738ED232"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5EA528" w14:textId="4922CB23"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5F2DCA1" w14:textId="56D7EB09"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06D1F2" w14:textId="346092A2" w:rsidR="0092386E" w:rsidRDefault="0092386E" w:rsidP="009B6F21">
            <w:pPr>
              <w:jc w:val="center"/>
              <w:rPr>
                <w:sz w:val="18"/>
                <w:szCs w:val="18"/>
              </w:rPr>
            </w:pPr>
            <w:r>
              <w:rPr>
                <w:sz w:val="18"/>
                <w:szCs w:val="18"/>
              </w:rPr>
              <w:t>10</w:t>
            </w:r>
          </w:p>
        </w:tc>
      </w:tr>
      <w:tr w:rsidR="0092386E" w14:paraId="50D7D0B3"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E26E691" w14:textId="05F2AFD1"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2620.99.90</w:t>
            </w:r>
          </w:p>
        </w:tc>
        <w:tc>
          <w:tcPr>
            <w:tcW w:w="2559" w:type="dxa"/>
            <w:tcBorders>
              <w:top w:val="single" w:sz="4" w:space="0" w:color="auto"/>
              <w:left w:val="single" w:sz="4" w:space="0" w:color="auto"/>
              <w:bottom w:val="single" w:sz="4" w:space="0" w:color="auto"/>
              <w:right w:val="single" w:sz="4" w:space="0" w:color="auto"/>
            </w:tcBorders>
            <w:vAlign w:val="center"/>
          </w:tcPr>
          <w:p w14:paraId="45682417" w14:textId="4A4F8AC4" w:rsidR="0092386E" w:rsidRDefault="0092386E" w:rsidP="009B6F21">
            <w:pPr>
              <w:autoSpaceDE w:val="0"/>
              <w:autoSpaceDN w:val="0"/>
              <w:adjustRightInd w:val="0"/>
              <w:spacing w:before="60" w:after="60"/>
              <w:ind w:left="-50" w:right="-49"/>
              <w:rPr>
                <w:rFonts w:cs="Arial"/>
                <w:sz w:val="18"/>
                <w:szCs w:val="18"/>
              </w:rPr>
            </w:pPr>
            <w:r>
              <w:rPr>
                <w:rFonts w:cs="Arial"/>
                <w:bCs/>
                <w:snapToGrid w:val="0"/>
                <w:sz w:val="18"/>
                <w:szCs w:val="18"/>
              </w:rPr>
              <w:t>- - - Other</w:t>
            </w:r>
          </w:p>
        </w:tc>
        <w:tc>
          <w:tcPr>
            <w:tcW w:w="736" w:type="dxa"/>
            <w:tcBorders>
              <w:top w:val="single" w:sz="4" w:space="0" w:color="auto"/>
              <w:left w:val="single" w:sz="4" w:space="0" w:color="auto"/>
              <w:bottom w:val="single" w:sz="4" w:space="0" w:color="auto"/>
              <w:right w:val="single" w:sz="4" w:space="0" w:color="auto"/>
            </w:tcBorders>
            <w:vAlign w:val="center"/>
          </w:tcPr>
          <w:p w14:paraId="473D50E9" w14:textId="0A60882B"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655CA39" w14:textId="3454909F"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743B9C6F" w14:textId="2B3CE3AD"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2DED4337" w14:textId="59F73B5D"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8563F" w14:textId="7CAD3E9D"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6516A61" w14:textId="3144781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6AED9F" w14:textId="720539C0"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ACA32" w14:textId="58C29120"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D9BCD69" w14:textId="4D8566F2"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40889"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A687657" w14:textId="11CB36D8"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0CA23" w14:textId="3C03C9A5"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1A77517" w14:textId="785B9C39"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4394B4" w14:textId="6D853C60"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AC6A5A" w14:textId="2B6A30E1"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078BD12" w14:textId="23E1E0E9"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2FA50D6" w14:textId="2B7E14D3"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FC1C8D" w14:textId="1EF1B5C0"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E01BE5" w14:textId="39D64B16"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99B15C0" w14:textId="6D0B57A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9E66BA" w14:textId="672E27CF" w:rsidR="0092386E" w:rsidRDefault="0092386E" w:rsidP="009B6F21">
            <w:pPr>
              <w:jc w:val="center"/>
              <w:rPr>
                <w:sz w:val="18"/>
                <w:szCs w:val="18"/>
              </w:rPr>
            </w:pPr>
            <w:r>
              <w:rPr>
                <w:sz w:val="18"/>
                <w:szCs w:val="18"/>
              </w:rPr>
              <w:t>10</w:t>
            </w:r>
          </w:p>
        </w:tc>
      </w:tr>
      <w:tr w:rsidR="0092386E" w14:paraId="4FC28122"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26E48C9" w14:textId="196832B3" w:rsidR="0092386E" w:rsidRDefault="0092386E" w:rsidP="009B6F21">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5BEAEDC2" w14:textId="0C8D0792" w:rsidR="0092386E" w:rsidRDefault="0092386E" w:rsidP="009B6F21">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001CB" w14:textId="77777777"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141C32E" w14:textId="7777777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E98DE8" w14:textId="77777777"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4F5E117" w14:textId="77777777"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8E0BB" w14:textId="77777777"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0625AAD"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3D522C" w14:textId="77777777"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64C15"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221A343" w14:textId="77777777"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10ED1"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5223AB9"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39A08"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FA9020B"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C0315F"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32C707"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0A3641" w14:textId="77777777"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D03CDF"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BC0803" w14:textId="77777777"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8C1C21" w14:textId="7777777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B1FEAF1" w14:textId="7777777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84E7EE" w14:textId="77777777" w:rsidR="0092386E" w:rsidRDefault="0092386E" w:rsidP="009B6F21">
            <w:pPr>
              <w:jc w:val="center"/>
              <w:rPr>
                <w:sz w:val="18"/>
                <w:szCs w:val="18"/>
              </w:rPr>
            </w:pPr>
          </w:p>
        </w:tc>
      </w:tr>
      <w:tr w:rsidR="0092386E" w14:paraId="1605F428"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3E0CFDD" w14:textId="688B50A0" w:rsidR="0092386E" w:rsidRDefault="0092386E" w:rsidP="009B6F21">
            <w:pPr>
              <w:autoSpaceDE w:val="0"/>
              <w:autoSpaceDN w:val="0"/>
              <w:adjustRightInd w:val="0"/>
              <w:spacing w:before="60" w:after="60"/>
              <w:ind w:left="-59" w:right="-58"/>
              <w:rPr>
                <w:rFonts w:cs="Arial"/>
                <w:sz w:val="18"/>
                <w:szCs w:val="18"/>
              </w:rPr>
            </w:pPr>
            <w:r>
              <w:rPr>
                <w:rFonts w:cs="Arial"/>
                <w:b/>
                <w:sz w:val="18"/>
                <w:szCs w:val="18"/>
              </w:rPr>
              <w:lastRenderedPageBreak/>
              <w:t>26.21</w:t>
            </w:r>
          </w:p>
        </w:tc>
        <w:tc>
          <w:tcPr>
            <w:tcW w:w="2559" w:type="dxa"/>
            <w:tcBorders>
              <w:top w:val="single" w:sz="4" w:space="0" w:color="auto"/>
              <w:left w:val="single" w:sz="4" w:space="0" w:color="auto"/>
              <w:bottom w:val="single" w:sz="4" w:space="0" w:color="auto"/>
              <w:right w:val="single" w:sz="4" w:space="0" w:color="auto"/>
            </w:tcBorders>
            <w:vAlign w:val="center"/>
          </w:tcPr>
          <w:p w14:paraId="12933B50" w14:textId="43A0F8A5" w:rsidR="0092386E" w:rsidRDefault="0092386E" w:rsidP="009B6F21">
            <w:pPr>
              <w:autoSpaceDE w:val="0"/>
              <w:autoSpaceDN w:val="0"/>
              <w:adjustRightInd w:val="0"/>
              <w:spacing w:before="60" w:after="60"/>
              <w:ind w:left="-50" w:right="-49"/>
              <w:rPr>
                <w:rFonts w:cs="Arial"/>
                <w:sz w:val="18"/>
                <w:szCs w:val="18"/>
              </w:rPr>
            </w:pPr>
            <w:r w:rsidRPr="00980CAE">
              <w:rPr>
                <w:rFonts w:cs="Arial"/>
                <w:b/>
                <w:bCs/>
                <w:snapToGrid w:val="0"/>
                <w:sz w:val="18"/>
                <w:szCs w:val="18"/>
              </w:rPr>
              <w:t>Other slag and ash, including seaweed ash (kelp); ash and residues from the incineration of municipal waste.</w:t>
            </w:r>
          </w:p>
        </w:tc>
        <w:tc>
          <w:tcPr>
            <w:tcW w:w="736" w:type="dxa"/>
            <w:tcBorders>
              <w:top w:val="single" w:sz="4" w:space="0" w:color="auto"/>
              <w:left w:val="single" w:sz="4" w:space="0" w:color="auto"/>
              <w:bottom w:val="single" w:sz="4" w:space="0" w:color="auto"/>
              <w:right w:val="single" w:sz="4" w:space="0" w:color="auto"/>
            </w:tcBorders>
            <w:vAlign w:val="center"/>
          </w:tcPr>
          <w:p w14:paraId="35572070" w14:textId="79A26CAC"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A844140" w14:textId="02A4717D"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EC828E9" w14:textId="5F9C1A29"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FD66BBB" w14:textId="3E305791"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FACCB" w14:textId="662540B5"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8C4A2A4" w14:textId="3CAA239E"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A03E93" w14:textId="52630B02"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D74CF"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DC6CFC9" w14:textId="6C534AA2"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E40C3"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6A76FFA" w14:textId="433F3EA6"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F9C52" w14:textId="63FB858C"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A9CA8BE" w14:textId="262491D6"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024849" w14:textId="10E7C2B0"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9BCD7F" w14:textId="06E16B8D"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2744B8" w14:textId="64ED83AD"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8440E6" w14:textId="2FE0FA42"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BAB3B5" w14:textId="765B83EC"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8D2621" w14:textId="23F12D17"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CFCB81A" w14:textId="05BFA387"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2F7770" w14:textId="4D6DBB84" w:rsidR="0092386E" w:rsidRDefault="0092386E" w:rsidP="009B6F21">
            <w:pPr>
              <w:jc w:val="center"/>
              <w:rPr>
                <w:sz w:val="18"/>
                <w:szCs w:val="18"/>
              </w:rPr>
            </w:pPr>
          </w:p>
        </w:tc>
      </w:tr>
      <w:tr w:rsidR="0092386E" w14:paraId="69A97849"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D746EBB" w14:textId="116FA8B6"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2621.10.00</w:t>
            </w:r>
          </w:p>
        </w:tc>
        <w:tc>
          <w:tcPr>
            <w:tcW w:w="2559" w:type="dxa"/>
            <w:tcBorders>
              <w:top w:val="single" w:sz="4" w:space="0" w:color="auto"/>
              <w:left w:val="single" w:sz="4" w:space="0" w:color="auto"/>
              <w:bottom w:val="single" w:sz="4" w:space="0" w:color="auto"/>
              <w:right w:val="single" w:sz="4" w:space="0" w:color="auto"/>
            </w:tcBorders>
            <w:vAlign w:val="center"/>
          </w:tcPr>
          <w:p w14:paraId="76C8F1B8" w14:textId="03A80EA2"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Ash and residues from the inc</w:t>
            </w:r>
            <w:r>
              <w:rPr>
                <w:rFonts w:cs="Arial"/>
                <w:snapToGrid w:val="0"/>
                <w:sz w:val="18"/>
                <w:szCs w:val="18"/>
                <w:lang w:val="vi-VN"/>
              </w:rPr>
              <w:t>i</w:t>
            </w:r>
            <w:r w:rsidRPr="00980CAE">
              <w:rPr>
                <w:rFonts w:cs="Arial"/>
                <w:snapToGrid w:val="0"/>
                <w:sz w:val="18"/>
                <w:szCs w:val="18"/>
              </w:rPr>
              <w:t>neration of municipal waste</w:t>
            </w:r>
          </w:p>
        </w:tc>
        <w:tc>
          <w:tcPr>
            <w:tcW w:w="736" w:type="dxa"/>
            <w:tcBorders>
              <w:top w:val="single" w:sz="4" w:space="0" w:color="auto"/>
              <w:left w:val="single" w:sz="4" w:space="0" w:color="auto"/>
              <w:bottom w:val="single" w:sz="4" w:space="0" w:color="auto"/>
              <w:right w:val="single" w:sz="4" w:space="0" w:color="auto"/>
            </w:tcBorders>
            <w:vAlign w:val="center"/>
          </w:tcPr>
          <w:p w14:paraId="15EE0E5E" w14:textId="3877E9F7"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8A9DCA0" w14:textId="6B577501"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5781D3F8" w14:textId="1530A41F"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2AADB5E0" w14:textId="0614FD60"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7119D" w14:textId="6E49039F"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6DB9991" w14:textId="2EEFCE53" w:rsidR="0092386E" w:rsidRDefault="00D22ABD"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9F07DF" w14:textId="257E1062"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DD8B1"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16EE09C" w14:textId="704743C9"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B8022"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F5F92C8" w14:textId="79007219"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EFB38" w14:textId="2126217E"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84850DC" w14:textId="4EDFB4B7"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952E6A1" w14:textId="7724B76E"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669F1B" w14:textId="569DE6D4"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7F2A8DF" w14:textId="02AD3434"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3455997" w14:textId="49B8528E"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8AC2F6" w14:textId="3F43FD1C"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660753" w14:textId="2E51FEC1"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2933B838" w14:textId="1AA6F4F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2F179B" w14:textId="120FE905" w:rsidR="0092386E" w:rsidRDefault="0092386E" w:rsidP="009B6F21">
            <w:pPr>
              <w:jc w:val="center"/>
              <w:rPr>
                <w:sz w:val="18"/>
                <w:szCs w:val="18"/>
              </w:rPr>
            </w:pPr>
            <w:r>
              <w:rPr>
                <w:sz w:val="18"/>
                <w:szCs w:val="18"/>
              </w:rPr>
              <w:t>10</w:t>
            </w:r>
          </w:p>
        </w:tc>
      </w:tr>
      <w:tr w:rsidR="0092386E" w14:paraId="16D59CC1"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57886B3" w14:textId="4B08D271"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2621.90</w:t>
            </w:r>
          </w:p>
        </w:tc>
        <w:tc>
          <w:tcPr>
            <w:tcW w:w="2559" w:type="dxa"/>
            <w:tcBorders>
              <w:top w:val="single" w:sz="4" w:space="0" w:color="auto"/>
              <w:left w:val="single" w:sz="4" w:space="0" w:color="auto"/>
              <w:bottom w:val="single" w:sz="4" w:space="0" w:color="auto"/>
              <w:right w:val="single" w:sz="4" w:space="0" w:color="auto"/>
            </w:tcBorders>
            <w:vAlign w:val="center"/>
          </w:tcPr>
          <w:p w14:paraId="1BD45660" w14:textId="5A2EFE31" w:rsidR="0092386E" w:rsidRDefault="0092386E" w:rsidP="009B6F21">
            <w:pPr>
              <w:autoSpaceDE w:val="0"/>
              <w:autoSpaceDN w:val="0"/>
              <w:adjustRightInd w:val="0"/>
              <w:spacing w:before="60" w:after="60"/>
              <w:ind w:left="-50" w:right="-49"/>
              <w:rPr>
                <w:rFonts w:cs="Arial"/>
                <w:sz w:val="18"/>
                <w:szCs w:val="18"/>
              </w:rPr>
            </w:pPr>
            <w:r w:rsidRPr="00980CAE">
              <w:rPr>
                <w:rFonts w:cs="Arial"/>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3C025015" w14:textId="7D6770B4" w:rsidR="0092386E" w:rsidRDefault="0092386E" w:rsidP="009B6F21">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FC6F9BD" w14:textId="083BE907" w:rsidR="0092386E" w:rsidRDefault="0092386E" w:rsidP="009B6F21">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F67A5C5" w14:textId="76B4916D" w:rsidR="0092386E" w:rsidRDefault="0092386E" w:rsidP="009B6F21">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64F55CD" w14:textId="0A36E324" w:rsidR="0092386E" w:rsidRDefault="0092386E" w:rsidP="009B6F21">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B6E24" w14:textId="65019ED3" w:rsidR="0092386E" w:rsidRDefault="0092386E" w:rsidP="009B6F21">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1DD3EA9" w14:textId="67CE00CD"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B99C3C" w14:textId="1CEA6915" w:rsidR="0092386E" w:rsidRDefault="0092386E" w:rsidP="009B6F21">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B5E2C"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F48968C" w14:textId="241035BD" w:rsidR="0092386E" w:rsidRDefault="0092386E" w:rsidP="009B6F21">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46D86"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0AA8079" w14:textId="3BE38FCB"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F9726" w14:textId="6D7BA7DC"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9264393" w14:textId="76992DB6"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FB5624" w14:textId="3B1D858C"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246098" w14:textId="58A7DEDC"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9A85ED" w14:textId="6CECEF5E" w:rsidR="0092386E" w:rsidRDefault="0092386E" w:rsidP="009B6F21">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10C5B7" w14:textId="107ED638"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7DD78B" w14:textId="0D0EEBF5" w:rsidR="0092386E" w:rsidRDefault="0092386E" w:rsidP="009B6F2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C2D612" w14:textId="0AD0F335" w:rsidR="0092386E" w:rsidRDefault="0092386E" w:rsidP="009B6F21">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A9B63EF" w14:textId="14A7F78F" w:rsidR="0092386E" w:rsidRDefault="0092386E" w:rsidP="009B6F21">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5570D0" w14:textId="779B1CAC" w:rsidR="0092386E" w:rsidRDefault="0092386E" w:rsidP="009B6F21">
            <w:pPr>
              <w:jc w:val="center"/>
              <w:rPr>
                <w:sz w:val="18"/>
                <w:szCs w:val="18"/>
              </w:rPr>
            </w:pPr>
          </w:p>
        </w:tc>
      </w:tr>
      <w:tr w:rsidR="0092386E" w14:paraId="367D6EB1"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8F9CDD5" w14:textId="2C7E2553"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2621.90.10</w:t>
            </w:r>
          </w:p>
        </w:tc>
        <w:tc>
          <w:tcPr>
            <w:tcW w:w="2559" w:type="dxa"/>
            <w:tcBorders>
              <w:top w:val="single" w:sz="4" w:space="0" w:color="auto"/>
              <w:left w:val="single" w:sz="4" w:space="0" w:color="auto"/>
              <w:bottom w:val="single" w:sz="4" w:space="0" w:color="auto"/>
              <w:right w:val="single" w:sz="4" w:space="0" w:color="auto"/>
            </w:tcBorders>
            <w:vAlign w:val="center"/>
          </w:tcPr>
          <w:p w14:paraId="625A38D2" w14:textId="5C8976FE" w:rsidR="0092386E" w:rsidRPr="00980CAE" w:rsidRDefault="0092386E" w:rsidP="009B6F21">
            <w:pPr>
              <w:autoSpaceDE w:val="0"/>
              <w:autoSpaceDN w:val="0"/>
              <w:adjustRightInd w:val="0"/>
              <w:spacing w:before="60" w:after="60"/>
              <w:ind w:left="-50" w:right="-49"/>
              <w:rPr>
                <w:rFonts w:cs="Arial"/>
                <w:snapToGrid w:val="0"/>
                <w:sz w:val="18"/>
                <w:szCs w:val="18"/>
              </w:rPr>
            </w:pPr>
            <w:r>
              <w:rPr>
                <w:rFonts w:cs="Arial"/>
                <w:snapToGrid w:val="0"/>
                <w:sz w:val="18"/>
                <w:szCs w:val="18"/>
              </w:rPr>
              <w:t>- - Crude potassium salts ontained in the sugar industry from residues of beet milasses</w:t>
            </w:r>
          </w:p>
        </w:tc>
        <w:tc>
          <w:tcPr>
            <w:tcW w:w="736" w:type="dxa"/>
            <w:tcBorders>
              <w:top w:val="single" w:sz="4" w:space="0" w:color="auto"/>
              <w:left w:val="single" w:sz="4" w:space="0" w:color="auto"/>
              <w:bottom w:val="single" w:sz="4" w:space="0" w:color="auto"/>
              <w:right w:val="single" w:sz="4" w:space="0" w:color="auto"/>
            </w:tcBorders>
            <w:vAlign w:val="center"/>
          </w:tcPr>
          <w:p w14:paraId="3A42C554" w14:textId="70FAEC09"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E98F6B7" w14:textId="653E0DD4"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3D3DA418" w14:textId="18A561E6"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00CD0FDA" w14:textId="1BA96CE7"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5DD95" w14:textId="4DC3A42C"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E729098" w14:textId="485E2A10" w:rsidR="0092386E" w:rsidRDefault="00D22ABD"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21F900" w14:textId="2EBAE0F0"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A507C"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9CE9CEE" w14:textId="52542437"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74847"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34CA243" w14:textId="00FE2155"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9AF58" w14:textId="30517B11"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EC895FE" w14:textId="40EB1611"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02EEEA4" w14:textId="15BA55D2"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85DA59" w14:textId="287B07AC"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1168132" w14:textId="12E215AC"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7670E1D" w14:textId="06662634"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955C28" w14:textId="17D44DA5"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FD3A7B" w14:textId="46B3619F"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58B95341" w14:textId="6AB4F0D1"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BBC4E5" w14:textId="3A877CE2" w:rsidR="0092386E" w:rsidRDefault="0092386E" w:rsidP="009B6F21">
            <w:pPr>
              <w:jc w:val="center"/>
              <w:rPr>
                <w:sz w:val="18"/>
                <w:szCs w:val="18"/>
              </w:rPr>
            </w:pPr>
            <w:r>
              <w:rPr>
                <w:sz w:val="18"/>
                <w:szCs w:val="18"/>
              </w:rPr>
              <w:t>10</w:t>
            </w:r>
          </w:p>
        </w:tc>
      </w:tr>
      <w:tr w:rsidR="0092386E" w14:paraId="419F25FD" w14:textId="77777777" w:rsidTr="009B6F21">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90510D6" w14:textId="7E6AA6AF" w:rsidR="0092386E" w:rsidRDefault="0092386E" w:rsidP="009B6F21">
            <w:pPr>
              <w:autoSpaceDE w:val="0"/>
              <w:autoSpaceDN w:val="0"/>
              <w:adjustRightInd w:val="0"/>
              <w:spacing w:before="60" w:after="60"/>
              <w:ind w:left="-59" w:right="-58"/>
              <w:rPr>
                <w:rFonts w:cs="Arial"/>
                <w:sz w:val="18"/>
                <w:szCs w:val="18"/>
              </w:rPr>
            </w:pPr>
            <w:r>
              <w:rPr>
                <w:rFonts w:cs="Arial"/>
                <w:sz w:val="18"/>
                <w:szCs w:val="18"/>
              </w:rPr>
              <w:t>2621.90.90</w:t>
            </w:r>
          </w:p>
        </w:tc>
        <w:tc>
          <w:tcPr>
            <w:tcW w:w="2559" w:type="dxa"/>
            <w:tcBorders>
              <w:top w:val="single" w:sz="4" w:space="0" w:color="auto"/>
              <w:left w:val="single" w:sz="4" w:space="0" w:color="auto"/>
              <w:bottom w:val="single" w:sz="4" w:space="0" w:color="auto"/>
              <w:right w:val="single" w:sz="4" w:space="0" w:color="auto"/>
            </w:tcBorders>
            <w:vAlign w:val="center"/>
          </w:tcPr>
          <w:p w14:paraId="42639811" w14:textId="3640D8CA" w:rsidR="0092386E" w:rsidRPr="00980CAE" w:rsidRDefault="00986F57" w:rsidP="009B6F21">
            <w:pPr>
              <w:autoSpaceDE w:val="0"/>
              <w:autoSpaceDN w:val="0"/>
              <w:adjustRightInd w:val="0"/>
              <w:spacing w:before="60" w:after="60"/>
              <w:ind w:left="-50" w:right="-49"/>
              <w:rPr>
                <w:rFonts w:cs="Arial"/>
                <w:snapToGrid w:val="0"/>
                <w:sz w:val="18"/>
                <w:szCs w:val="18"/>
              </w:rPr>
            </w:pPr>
            <w:r>
              <w:rPr>
                <w:rFonts w:cs="Arial"/>
                <w:snapToGrid w:val="0"/>
                <w:sz w:val="18"/>
                <w:szCs w:val="18"/>
              </w:rPr>
              <w:t>- - Other</w:t>
            </w:r>
          </w:p>
        </w:tc>
        <w:tc>
          <w:tcPr>
            <w:tcW w:w="736" w:type="dxa"/>
            <w:tcBorders>
              <w:top w:val="single" w:sz="4" w:space="0" w:color="auto"/>
              <w:left w:val="single" w:sz="4" w:space="0" w:color="auto"/>
              <w:bottom w:val="single" w:sz="4" w:space="0" w:color="auto"/>
              <w:right w:val="single" w:sz="4" w:space="0" w:color="auto"/>
            </w:tcBorders>
            <w:vAlign w:val="center"/>
          </w:tcPr>
          <w:p w14:paraId="01CD921B" w14:textId="061DC800" w:rsidR="0092386E" w:rsidRDefault="0092386E" w:rsidP="009B6F2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66AC5B0" w14:textId="3F8E52DC" w:rsidR="0092386E" w:rsidRDefault="0092386E" w:rsidP="009B6F21">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092ECD68" w14:textId="520D97DD" w:rsidR="0092386E" w:rsidRDefault="0092386E" w:rsidP="009B6F21">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638AB871" w14:textId="6E87E03C" w:rsidR="0092386E" w:rsidRDefault="0092386E" w:rsidP="009B6F21">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2A097" w14:textId="6DB24DAA" w:rsidR="0092386E" w:rsidRDefault="0092386E" w:rsidP="009B6F21">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A679D05" w14:textId="51049F43" w:rsidR="0092386E" w:rsidRDefault="00D22ABD" w:rsidP="009B6F21">
            <w:pPr>
              <w:jc w:val="center"/>
              <w:rPr>
                <w:sz w:val="18"/>
                <w:szCs w:val="18"/>
              </w:rPr>
            </w:pPr>
            <w:r>
              <w:rPr>
                <w:sz w:val="18"/>
                <w:szCs w:val="18"/>
              </w:rPr>
              <w:t xml:space="preserve">0 </w:t>
            </w:r>
          </w:p>
        </w:tc>
        <w:tc>
          <w:tcPr>
            <w:tcW w:w="555" w:type="dxa"/>
            <w:tcBorders>
              <w:top w:val="single" w:sz="4" w:space="0" w:color="auto"/>
              <w:left w:val="single" w:sz="4" w:space="0" w:color="auto"/>
              <w:bottom w:val="single" w:sz="4" w:space="0" w:color="auto"/>
              <w:right w:val="single" w:sz="4" w:space="0" w:color="auto"/>
            </w:tcBorders>
            <w:vAlign w:val="center"/>
          </w:tcPr>
          <w:p w14:paraId="33FF8C54" w14:textId="60530EA7" w:rsidR="0092386E" w:rsidRDefault="0092386E" w:rsidP="009B6F21">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73F3D" w14:textId="77777777" w:rsidR="0092386E" w:rsidRDefault="0092386E" w:rsidP="009B6F21">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A02075D" w14:textId="6D660F3B" w:rsidR="0092386E" w:rsidRDefault="0092386E" w:rsidP="009B6F21">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14C89" w14:textId="77777777" w:rsidR="0092386E" w:rsidRDefault="0092386E" w:rsidP="009B6F21">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041DDC4" w14:textId="7F634038"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5724F" w14:textId="1DA392DE" w:rsidR="0092386E" w:rsidRDefault="0092386E" w:rsidP="009B6F21">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25F0CD4" w14:textId="2745FF21"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37BE978" w14:textId="43595C78"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B8933C" w14:textId="563D4C5F"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AF53B30" w14:textId="08A7BE1E" w:rsidR="0092386E" w:rsidRDefault="0092386E" w:rsidP="009B6F21">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CEC8AD6" w14:textId="26354411"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970AE3" w14:textId="6480F85F" w:rsidR="0092386E" w:rsidRDefault="0092386E" w:rsidP="009B6F2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896376" w14:textId="42C53731" w:rsidR="0092386E" w:rsidRDefault="0092386E" w:rsidP="009B6F21">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BB953CC" w14:textId="22E3351C" w:rsidR="0092386E" w:rsidRDefault="0092386E" w:rsidP="009B6F2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D0A037" w14:textId="017932A4" w:rsidR="0092386E" w:rsidRDefault="0092386E" w:rsidP="009B6F21">
            <w:pPr>
              <w:jc w:val="center"/>
              <w:rPr>
                <w:sz w:val="18"/>
                <w:szCs w:val="18"/>
              </w:rPr>
            </w:pPr>
            <w:r>
              <w:rPr>
                <w:sz w:val="18"/>
                <w:szCs w:val="18"/>
              </w:rPr>
              <w:t>10</w:t>
            </w:r>
          </w:p>
        </w:tc>
      </w:tr>
    </w:tbl>
    <w:p w14:paraId="528C09AE" w14:textId="77777777" w:rsidR="008F5D8C" w:rsidRDefault="008F5D8C" w:rsidP="00C53644">
      <w:pPr>
        <w:spacing w:before="120" w:after="240"/>
        <w:rPr>
          <w:rFonts w:cs="Arial"/>
          <w:sz w:val="18"/>
          <w:szCs w:val="18"/>
        </w:rPr>
      </w:pPr>
    </w:p>
    <w:p w14:paraId="34A950F3" w14:textId="77777777" w:rsidR="00F6011B" w:rsidRDefault="00F6011B" w:rsidP="00CC22B5">
      <w:pPr>
        <w:autoSpaceDE w:val="0"/>
        <w:autoSpaceDN w:val="0"/>
        <w:adjustRightInd w:val="0"/>
        <w:spacing w:before="120"/>
        <w:rPr>
          <w:rFonts w:cs="Arial"/>
          <w:sz w:val="18"/>
          <w:szCs w:val="18"/>
        </w:rPr>
      </w:pPr>
    </w:p>
    <w:p w14:paraId="02963AF2" w14:textId="77777777" w:rsidR="00DE3D9C" w:rsidRPr="00561E24" w:rsidRDefault="00DE3D9C" w:rsidP="007F3942">
      <w:pPr>
        <w:rPr>
          <w:rFonts w:cs="Arial"/>
          <w:sz w:val="18"/>
          <w:szCs w:val="18"/>
        </w:rPr>
      </w:pPr>
    </w:p>
    <w:sectPr w:rsidR="00DE3D9C" w:rsidRPr="00561E24" w:rsidSect="00561E24">
      <w:headerReference w:type="default" r:id="rId7"/>
      <w:footerReference w:type="default" r:id="rId8"/>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C92DC" w14:textId="77777777" w:rsidR="0080417E" w:rsidRDefault="0080417E">
      <w:r>
        <w:separator/>
      </w:r>
    </w:p>
  </w:endnote>
  <w:endnote w:type="continuationSeparator" w:id="0">
    <w:p w14:paraId="0C8866B5" w14:textId="77777777" w:rsidR="0080417E" w:rsidRDefault="00804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3461" w14:textId="1239B5CB" w:rsidR="0092386E" w:rsidRDefault="0092386E">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0648ED8" wp14:editId="7D21BC17">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8B6C1"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54C75D2E" w14:textId="77777777" w:rsidR="0092386E" w:rsidRDefault="0092386E"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3F396" w14:textId="77777777" w:rsidR="0080417E" w:rsidRDefault="0080417E">
      <w:r>
        <w:separator/>
      </w:r>
    </w:p>
  </w:footnote>
  <w:footnote w:type="continuationSeparator" w:id="0">
    <w:p w14:paraId="05636D97" w14:textId="77777777" w:rsidR="0080417E" w:rsidRDefault="00804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C1D0" w14:textId="616F3FCE" w:rsidR="0092386E" w:rsidRPr="00780C55" w:rsidRDefault="0092386E" w:rsidP="007F3942">
    <w:pPr>
      <w:pStyle w:val="Header"/>
      <w:spacing w:after="120"/>
      <w:rPr>
        <w:rFonts w:ascii="Tahoma" w:hAnsi="Tahoma"/>
        <w:b/>
        <w:sz w:val="20"/>
        <w:lang w:val="vi-VN"/>
      </w:rPr>
    </w:pPr>
    <w:r>
      <w:rPr>
        <w:rFonts w:ascii="Tahoma" w:hAnsi="Tahoma"/>
        <w:b/>
        <w:noProof/>
        <w:sz w:val="20"/>
      </w:rPr>
      <mc:AlternateContent>
        <mc:Choice Requires="wps">
          <w:drawing>
            <wp:anchor distT="0" distB="0" distL="114300" distR="114300" simplePos="0" relativeHeight="251657216" behindDoc="0" locked="0" layoutInCell="0" allowOverlap="1" wp14:anchorId="56615E1E" wp14:editId="3701FC46">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12CE3"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CE11C1">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abstractNum w:abstractNumId="10" w15:restartNumberingAfterBreak="0">
    <w:nsid w:val="7B972F05"/>
    <w:multiLevelType w:val="hybridMultilevel"/>
    <w:tmpl w:val="CBF88B5E"/>
    <w:lvl w:ilvl="0" w:tplc="57CE0F64">
      <w:start w:val="7"/>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613BF"/>
    <w:rsid w:val="00063254"/>
    <w:rsid w:val="000701D7"/>
    <w:rsid w:val="00071B3B"/>
    <w:rsid w:val="000747DA"/>
    <w:rsid w:val="0007517D"/>
    <w:rsid w:val="0008375F"/>
    <w:rsid w:val="00092031"/>
    <w:rsid w:val="00097041"/>
    <w:rsid w:val="000A44AF"/>
    <w:rsid w:val="000B1204"/>
    <w:rsid w:val="000B3022"/>
    <w:rsid w:val="000B40EB"/>
    <w:rsid w:val="000C6516"/>
    <w:rsid w:val="000D7AAD"/>
    <w:rsid w:val="00103394"/>
    <w:rsid w:val="0010387B"/>
    <w:rsid w:val="001132C5"/>
    <w:rsid w:val="00116662"/>
    <w:rsid w:val="00141B13"/>
    <w:rsid w:val="00142A9C"/>
    <w:rsid w:val="00146946"/>
    <w:rsid w:val="001520D1"/>
    <w:rsid w:val="00152E27"/>
    <w:rsid w:val="00154815"/>
    <w:rsid w:val="00155F59"/>
    <w:rsid w:val="00166563"/>
    <w:rsid w:val="001763E9"/>
    <w:rsid w:val="001A28F5"/>
    <w:rsid w:val="001A37F8"/>
    <w:rsid w:val="001C0A50"/>
    <w:rsid w:val="001C6631"/>
    <w:rsid w:val="001D178F"/>
    <w:rsid w:val="001F2376"/>
    <w:rsid w:val="001F38F7"/>
    <w:rsid w:val="00212063"/>
    <w:rsid w:val="00213BBE"/>
    <w:rsid w:val="0023241C"/>
    <w:rsid w:val="00242223"/>
    <w:rsid w:val="00244965"/>
    <w:rsid w:val="0024588E"/>
    <w:rsid w:val="00246F96"/>
    <w:rsid w:val="002522F7"/>
    <w:rsid w:val="0025367D"/>
    <w:rsid w:val="00266565"/>
    <w:rsid w:val="00275C52"/>
    <w:rsid w:val="00281389"/>
    <w:rsid w:val="00286DCF"/>
    <w:rsid w:val="00290155"/>
    <w:rsid w:val="00292AD0"/>
    <w:rsid w:val="002A5E01"/>
    <w:rsid w:val="002A6432"/>
    <w:rsid w:val="002B27BC"/>
    <w:rsid w:val="002B77CF"/>
    <w:rsid w:val="002C3EC6"/>
    <w:rsid w:val="002C750B"/>
    <w:rsid w:val="002D12AD"/>
    <w:rsid w:val="002D22B2"/>
    <w:rsid w:val="002D231B"/>
    <w:rsid w:val="002E1D19"/>
    <w:rsid w:val="002E4CC6"/>
    <w:rsid w:val="002F1024"/>
    <w:rsid w:val="00302267"/>
    <w:rsid w:val="00303337"/>
    <w:rsid w:val="0030378E"/>
    <w:rsid w:val="0030708F"/>
    <w:rsid w:val="00316D85"/>
    <w:rsid w:val="00326048"/>
    <w:rsid w:val="00357919"/>
    <w:rsid w:val="00382577"/>
    <w:rsid w:val="003A77CF"/>
    <w:rsid w:val="003B3977"/>
    <w:rsid w:val="003D33CA"/>
    <w:rsid w:val="003E088A"/>
    <w:rsid w:val="003E68EE"/>
    <w:rsid w:val="003F0B60"/>
    <w:rsid w:val="003F386F"/>
    <w:rsid w:val="003F3BE5"/>
    <w:rsid w:val="003F4166"/>
    <w:rsid w:val="003F46E9"/>
    <w:rsid w:val="00402840"/>
    <w:rsid w:val="00403573"/>
    <w:rsid w:val="004069C1"/>
    <w:rsid w:val="004139A7"/>
    <w:rsid w:val="00413B56"/>
    <w:rsid w:val="00423E27"/>
    <w:rsid w:val="0042546C"/>
    <w:rsid w:val="00433CAE"/>
    <w:rsid w:val="00440453"/>
    <w:rsid w:val="004468F4"/>
    <w:rsid w:val="00463BDE"/>
    <w:rsid w:val="00465BD9"/>
    <w:rsid w:val="00484F0C"/>
    <w:rsid w:val="00487FBD"/>
    <w:rsid w:val="004965E2"/>
    <w:rsid w:val="004972EA"/>
    <w:rsid w:val="004A74AD"/>
    <w:rsid w:val="004B00FD"/>
    <w:rsid w:val="004B6F7A"/>
    <w:rsid w:val="004D2B00"/>
    <w:rsid w:val="004E1D19"/>
    <w:rsid w:val="004F5D1E"/>
    <w:rsid w:val="004F7F64"/>
    <w:rsid w:val="00501878"/>
    <w:rsid w:val="00502C77"/>
    <w:rsid w:val="005064E4"/>
    <w:rsid w:val="00511636"/>
    <w:rsid w:val="005378E6"/>
    <w:rsid w:val="0054252B"/>
    <w:rsid w:val="00544AC8"/>
    <w:rsid w:val="0054682B"/>
    <w:rsid w:val="00561E24"/>
    <w:rsid w:val="0056255A"/>
    <w:rsid w:val="00564B52"/>
    <w:rsid w:val="0057416F"/>
    <w:rsid w:val="00577B54"/>
    <w:rsid w:val="00597650"/>
    <w:rsid w:val="00597CD2"/>
    <w:rsid w:val="005A3C3C"/>
    <w:rsid w:val="005A5D3A"/>
    <w:rsid w:val="005A7424"/>
    <w:rsid w:val="005B7758"/>
    <w:rsid w:val="005C4A3B"/>
    <w:rsid w:val="005C7920"/>
    <w:rsid w:val="005D44BA"/>
    <w:rsid w:val="005E3BDE"/>
    <w:rsid w:val="005F5429"/>
    <w:rsid w:val="00600E10"/>
    <w:rsid w:val="006138D5"/>
    <w:rsid w:val="0061559C"/>
    <w:rsid w:val="00630880"/>
    <w:rsid w:val="006315F0"/>
    <w:rsid w:val="0063442E"/>
    <w:rsid w:val="00634568"/>
    <w:rsid w:val="00636DDC"/>
    <w:rsid w:val="00641039"/>
    <w:rsid w:val="00650B31"/>
    <w:rsid w:val="00662B34"/>
    <w:rsid w:val="00665632"/>
    <w:rsid w:val="0066661F"/>
    <w:rsid w:val="00670BE8"/>
    <w:rsid w:val="0067446D"/>
    <w:rsid w:val="00675224"/>
    <w:rsid w:val="00675EC5"/>
    <w:rsid w:val="00686A97"/>
    <w:rsid w:val="0069114A"/>
    <w:rsid w:val="00694A14"/>
    <w:rsid w:val="006A7C6F"/>
    <w:rsid w:val="006D5162"/>
    <w:rsid w:val="006E6486"/>
    <w:rsid w:val="006F3889"/>
    <w:rsid w:val="006F69E3"/>
    <w:rsid w:val="00707BFC"/>
    <w:rsid w:val="00736B7C"/>
    <w:rsid w:val="00737CF9"/>
    <w:rsid w:val="007461F8"/>
    <w:rsid w:val="00755661"/>
    <w:rsid w:val="0075732A"/>
    <w:rsid w:val="00760921"/>
    <w:rsid w:val="00763EE2"/>
    <w:rsid w:val="00776F64"/>
    <w:rsid w:val="00780C55"/>
    <w:rsid w:val="007A400D"/>
    <w:rsid w:val="007A46CE"/>
    <w:rsid w:val="007A7F73"/>
    <w:rsid w:val="007A7F76"/>
    <w:rsid w:val="007B66AA"/>
    <w:rsid w:val="007C46AC"/>
    <w:rsid w:val="007C49E7"/>
    <w:rsid w:val="007C639D"/>
    <w:rsid w:val="007C6433"/>
    <w:rsid w:val="007C6575"/>
    <w:rsid w:val="007D1439"/>
    <w:rsid w:val="007D3C34"/>
    <w:rsid w:val="007D60EC"/>
    <w:rsid w:val="007D73E1"/>
    <w:rsid w:val="007E1A37"/>
    <w:rsid w:val="007E1DA2"/>
    <w:rsid w:val="007E6781"/>
    <w:rsid w:val="007F3942"/>
    <w:rsid w:val="007F75BE"/>
    <w:rsid w:val="008021E6"/>
    <w:rsid w:val="0080417E"/>
    <w:rsid w:val="00810F56"/>
    <w:rsid w:val="00814D91"/>
    <w:rsid w:val="00821A02"/>
    <w:rsid w:val="00821DE8"/>
    <w:rsid w:val="0082674C"/>
    <w:rsid w:val="008306CE"/>
    <w:rsid w:val="00844CEF"/>
    <w:rsid w:val="00846927"/>
    <w:rsid w:val="00847C64"/>
    <w:rsid w:val="008579EA"/>
    <w:rsid w:val="00871B04"/>
    <w:rsid w:val="00875AF7"/>
    <w:rsid w:val="00883B81"/>
    <w:rsid w:val="0089303A"/>
    <w:rsid w:val="008A224F"/>
    <w:rsid w:val="008A5E42"/>
    <w:rsid w:val="008B4C36"/>
    <w:rsid w:val="008C7953"/>
    <w:rsid w:val="008D6D5C"/>
    <w:rsid w:val="008E22C2"/>
    <w:rsid w:val="008E6A8C"/>
    <w:rsid w:val="008F047C"/>
    <w:rsid w:val="008F5D8C"/>
    <w:rsid w:val="0090146C"/>
    <w:rsid w:val="009174B5"/>
    <w:rsid w:val="0092386E"/>
    <w:rsid w:val="009257A9"/>
    <w:rsid w:val="009342E0"/>
    <w:rsid w:val="00937D19"/>
    <w:rsid w:val="00940276"/>
    <w:rsid w:val="009447BB"/>
    <w:rsid w:val="009467E1"/>
    <w:rsid w:val="009541FB"/>
    <w:rsid w:val="00970D63"/>
    <w:rsid w:val="00972D83"/>
    <w:rsid w:val="00976EC1"/>
    <w:rsid w:val="009773C2"/>
    <w:rsid w:val="00982A8E"/>
    <w:rsid w:val="00986F57"/>
    <w:rsid w:val="009912C6"/>
    <w:rsid w:val="00997DC4"/>
    <w:rsid w:val="009A1EC5"/>
    <w:rsid w:val="009A4EB5"/>
    <w:rsid w:val="009B372D"/>
    <w:rsid w:val="009B5DE3"/>
    <w:rsid w:val="009B6F21"/>
    <w:rsid w:val="009C30C2"/>
    <w:rsid w:val="009D4418"/>
    <w:rsid w:val="009F70AE"/>
    <w:rsid w:val="00A12056"/>
    <w:rsid w:val="00A315E3"/>
    <w:rsid w:val="00A32D7C"/>
    <w:rsid w:val="00A33A91"/>
    <w:rsid w:val="00A374FE"/>
    <w:rsid w:val="00A43D50"/>
    <w:rsid w:val="00A441F5"/>
    <w:rsid w:val="00A45738"/>
    <w:rsid w:val="00A602C5"/>
    <w:rsid w:val="00A61B27"/>
    <w:rsid w:val="00A669F1"/>
    <w:rsid w:val="00A74753"/>
    <w:rsid w:val="00A76EED"/>
    <w:rsid w:val="00A87A04"/>
    <w:rsid w:val="00AA7002"/>
    <w:rsid w:val="00AC1DFD"/>
    <w:rsid w:val="00AC5941"/>
    <w:rsid w:val="00AD0B16"/>
    <w:rsid w:val="00AD33D6"/>
    <w:rsid w:val="00AD5E2A"/>
    <w:rsid w:val="00B1570A"/>
    <w:rsid w:val="00B22C8B"/>
    <w:rsid w:val="00B239CE"/>
    <w:rsid w:val="00B253A3"/>
    <w:rsid w:val="00B2587F"/>
    <w:rsid w:val="00B32810"/>
    <w:rsid w:val="00B33F58"/>
    <w:rsid w:val="00B36E7D"/>
    <w:rsid w:val="00B41730"/>
    <w:rsid w:val="00B450DC"/>
    <w:rsid w:val="00B51D22"/>
    <w:rsid w:val="00B66277"/>
    <w:rsid w:val="00B7435C"/>
    <w:rsid w:val="00B91433"/>
    <w:rsid w:val="00BB3E11"/>
    <w:rsid w:val="00BB4ED7"/>
    <w:rsid w:val="00BC2FE9"/>
    <w:rsid w:val="00BC5A87"/>
    <w:rsid w:val="00BE4828"/>
    <w:rsid w:val="00BE755C"/>
    <w:rsid w:val="00BF466F"/>
    <w:rsid w:val="00BF7FBD"/>
    <w:rsid w:val="00C028A3"/>
    <w:rsid w:val="00C264C0"/>
    <w:rsid w:val="00C307C7"/>
    <w:rsid w:val="00C312D1"/>
    <w:rsid w:val="00C32DCB"/>
    <w:rsid w:val="00C371D4"/>
    <w:rsid w:val="00C42F90"/>
    <w:rsid w:val="00C5057F"/>
    <w:rsid w:val="00C5303A"/>
    <w:rsid w:val="00C53644"/>
    <w:rsid w:val="00C578E1"/>
    <w:rsid w:val="00C65B5E"/>
    <w:rsid w:val="00C71F6D"/>
    <w:rsid w:val="00C83C08"/>
    <w:rsid w:val="00C83EAA"/>
    <w:rsid w:val="00C91F5F"/>
    <w:rsid w:val="00CA5504"/>
    <w:rsid w:val="00CB124F"/>
    <w:rsid w:val="00CC22B5"/>
    <w:rsid w:val="00CC3E2E"/>
    <w:rsid w:val="00CD40E2"/>
    <w:rsid w:val="00CE11C1"/>
    <w:rsid w:val="00CE56F4"/>
    <w:rsid w:val="00CF020C"/>
    <w:rsid w:val="00CF19E5"/>
    <w:rsid w:val="00CF767A"/>
    <w:rsid w:val="00D02A78"/>
    <w:rsid w:val="00D160D4"/>
    <w:rsid w:val="00D21345"/>
    <w:rsid w:val="00D22ABD"/>
    <w:rsid w:val="00D24E3D"/>
    <w:rsid w:val="00D34CD5"/>
    <w:rsid w:val="00D4108E"/>
    <w:rsid w:val="00D411DD"/>
    <w:rsid w:val="00D43A5B"/>
    <w:rsid w:val="00D465B1"/>
    <w:rsid w:val="00D65192"/>
    <w:rsid w:val="00D700BF"/>
    <w:rsid w:val="00D72768"/>
    <w:rsid w:val="00D74DE4"/>
    <w:rsid w:val="00D757EF"/>
    <w:rsid w:val="00D76248"/>
    <w:rsid w:val="00D9441F"/>
    <w:rsid w:val="00DA185F"/>
    <w:rsid w:val="00DA62B8"/>
    <w:rsid w:val="00DB1E91"/>
    <w:rsid w:val="00DB3634"/>
    <w:rsid w:val="00DB3729"/>
    <w:rsid w:val="00DB6EF9"/>
    <w:rsid w:val="00DC0ADB"/>
    <w:rsid w:val="00DC1216"/>
    <w:rsid w:val="00DD6A19"/>
    <w:rsid w:val="00DE3D9C"/>
    <w:rsid w:val="00DF672F"/>
    <w:rsid w:val="00DF7D3B"/>
    <w:rsid w:val="00E050B2"/>
    <w:rsid w:val="00E1253B"/>
    <w:rsid w:val="00E12C1D"/>
    <w:rsid w:val="00E13874"/>
    <w:rsid w:val="00E24C7F"/>
    <w:rsid w:val="00E35EEC"/>
    <w:rsid w:val="00E371A3"/>
    <w:rsid w:val="00E449F8"/>
    <w:rsid w:val="00E524CA"/>
    <w:rsid w:val="00E52B97"/>
    <w:rsid w:val="00E52CDE"/>
    <w:rsid w:val="00E531D0"/>
    <w:rsid w:val="00E60219"/>
    <w:rsid w:val="00E729E7"/>
    <w:rsid w:val="00E73E98"/>
    <w:rsid w:val="00E74ACC"/>
    <w:rsid w:val="00E804F4"/>
    <w:rsid w:val="00E8243C"/>
    <w:rsid w:val="00E86B58"/>
    <w:rsid w:val="00EA2241"/>
    <w:rsid w:val="00EA240C"/>
    <w:rsid w:val="00EB16CA"/>
    <w:rsid w:val="00EC46AE"/>
    <w:rsid w:val="00ED5BA1"/>
    <w:rsid w:val="00EF3D3E"/>
    <w:rsid w:val="00F1744C"/>
    <w:rsid w:val="00F20312"/>
    <w:rsid w:val="00F320FF"/>
    <w:rsid w:val="00F42125"/>
    <w:rsid w:val="00F45439"/>
    <w:rsid w:val="00F517EF"/>
    <w:rsid w:val="00F52EC0"/>
    <w:rsid w:val="00F6011B"/>
    <w:rsid w:val="00F666E7"/>
    <w:rsid w:val="00F86BA8"/>
    <w:rsid w:val="00F9140C"/>
    <w:rsid w:val="00F935EC"/>
    <w:rsid w:val="00F94FF0"/>
    <w:rsid w:val="00FA41AE"/>
    <w:rsid w:val="00FA7ED3"/>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237386D7"/>
  <w15:docId w15:val="{DFFAAF7E-EE0B-4429-A739-8423858D4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rsid w:val="00A602C5"/>
    <w:pPr>
      <w:keepNext/>
      <w:jc w:val="center"/>
      <w:outlineLvl w:val="0"/>
    </w:pPr>
    <w:rPr>
      <w:b/>
      <w:snapToGrid w:val="0"/>
      <w:sz w:val="24"/>
    </w:rPr>
  </w:style>
  <w:style w:type="paragraph" w:styleId="Heading2">
    <w:name w:val="heading 2"/>
    <w:basedOn w:val="Normal"/>
    <w:next w:val="Normal"/>
    <w:link w:val="Heading2Char"/>
    <w:qFormat/>
    <w:rsid w:val="00A602C5"/>
    <w:pPr>
      <w:keepNext/>
      <w:tabs>
        <w:tab w:val="left" w:pos="284"/>
        <w:tab w:val="center" w:pos="5812"/>
      </w:tabs>
      <w:spacing w:before="60" w:after="60"/>
      <w:outlineLvl w:val="1"/>
    </w:pPr>
    <w:rPr>
      <w:b/>
      <w:caps/>
    </w:rPr>
  </w:style>
  <w:style w:type="paragraph" w:styleId="Heading3">
    <w:name w:val="heading 3"/>
    <w:basedOn w:val="Normal"/>
    <w:next w:val="Normal"/>
    <w:link w:val="Heading3Char"/>
    <w:qFormat/>
    <w:rsid w:val="00A602C5"/>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A602C5"/>
    <w:rPr>
      <w:rFonts w:ascii="VnNCentury2" w:hAnsi="VnNCentury2"/>
    </w:rPr>
  </w:style>
  <w:style w:type="paragraph" w:styleId="Header">
    <w:name w:val="header"/>
    <w:basedOn w:val="Normal"/>
    <w:link w:val="HeaderChar"/>
    <w:rsid w:val="00A602C5"/>
    <w:pPr>
      <w:tabs>
        <w:tab w:val="center" w:pos="4320"/>
        <w:tab w:val="right" w:pos="8640"/>
      </w:tabs>
    </w:pPr>
    <w:rPr>
      <w:rFonts w:ascii="VnNCentury2" w:hAnsi="VnNCentury2"/>
      <w:sz w:val="24"/>
    </w:rPr>
  </w:style>
  <w:style w:type="paragraph" w:styleId="Footer">
    <w:name w:val="footer"/>
    <w:basedOn w:val="Normal"/>
    <w:link w:val="FooterChar"/>
    <w:rsid w:val="00A602C5"/>
    <w:pPr>
      <w:tabs>
        <w:tab w:val="center" w:pos="4320"/>
        <w:tab w:val="right" w:pos="8640"/>
      </w:tabs>
    </w:pPr>
    <w:rPr>
      <w:rFonts w:ascii="VnNCentury2" w:hAnsi="VnNCentury2"/>
      <w:sz w:val="24"/>
    </w:rPr>
  </w:style>
  <w:style w:type="paragraph" w:styleId="DocumentMap">
    <w:name w:val="Document Map"/>
    <w:basedOn w:val="Normal"/>
    <w:link w:val="DocumentMapChar"/>
    <w:semiHidden/>
    <w:rsid w:val="00A602C5"/>
    <w:pPr>
      <w:shd w:val="clear" w:color="auto" w:fill="000080"/>
    </w:pPr>
    <w:rPr>
      <w:rFonts w:ascii="Tahoma" w:hAnsi="Tahoma"/>
      <w:sz w:val="24"/>
    </w:rPr>
  </w:style>
  <w:style w:type="paragraph" w:styleId="TOC1">
    <w:name w:val="toc 1"/>
    <w:basedOn w:val="Normal"/>
    <w:next w:val="Normal"/>
    <w:autoRedefine/>
    <w:semiHidden/>
    <w:rsid w:val="00A602C5"/>
    <w:rPr>
      <w:rFonts w:ascii="VnNCentury2" w:hAnsi="VnNCentury2"/>
      <w:sz w:val="24"/>
    </w:rPr>
  </w:style>
  <w:style w:type="character" w:styleId="FootnoteReference">
    <w:name w:val="footnote reference"/>
    <w:semiHidden/>
    <w:rsid w:val="00A602C5"/>
    <w:rPr>
      <w:vertAlign w:val="superscript"/>
    </w:rPr>
  </w:style>
  <w:style w:type="paragraph" w:styleId="BodyText">
    <w:name w:val="Body Text"/>
    <w:basedOn w:val="Normal"/>
    <w:link w:val="BodyTextChar"/>
    <w:rsid w:val="00A602C5"/>
    <w:rPr>
      <w:snapToGrid w:val="0"/>
      <w:sz w:val="18"/>
    </w:rPr>
  </w:style>
  <w:style w:type="paragraph" w:customStyle="1" w:styleId="Preformatted">
    <w:name w:val="Preformatted"/>
    <w:basedOn w:val="Normal"/>
    <w:rsid w:val="00A602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link w:val="BalloonTextChar"/>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66565"/>
    <w:rPr>
      <w:rFonts w:ascii="Arial" w:hAnsi="Arial"/>
      <w:b/>
      <w:snapToGrid w:val="0"/>
      <w:sz w:val="24"/>
    </w:rPr>
  </w:style>
  <w:style w:type="character" w:customStyle="1" w:styleId="Heading2Char">
    <w:name w:val="Heading 2 Char"/>
    <w:basedOn w:val="DefaultParagraphFont"/>
    <w:link w:val="Heading2"/>
    <w:rsid w:val="00266565"/>
    <w:rPr>
      <w:rFonts w:ascii="Arial" w:hAnsi="Arial"/>
      <w:b/>
      <w:caps/>
    </w:rPr>
  </w:style>
  <w:style w:type="character" w:customStyle="1" w:styleId="Heading3Char">
    <w:name w:val="Heading 3 Char"/>
    <w:basedOn w:val="DefaultParagraphFont"/>
    <w:link w:val="Heading3"/>
    <w:rsid w:val="00266565"/>
    <w:rPr>
      <w:rFonts w:ascii="Arial" w:hAnsi="Arial"/>
      <w:b/>
    </w:rPr>
  </w:style>
  <w:style w:type="character" w:customStyle="1" w:styleId="FootnoteTextChar">
    <w:name w:val="Footnote Text Char"/>
    <w:basedOn w:val="DefaultParagraphFont"/>
    <w:link w:val="FootnoteText"/>
    <w:semiHidden/>
    <w:rsid w:val="00266565"/>
    <w:rPr>
      <w:rFonts w:ascii="VnNCentury2" w:hAnsi="VnNCentury2"/>
    </w:rPr>
  </w:style>
  <w:style w:type="character" w:customStyle="1" w:styleId="HeaderChar">
    <w:name w:val="Header Char"/>
    <w:basedOn w:val="DefaultParagraphFont"/>
    <w:link w:val="Header"/>
    <w:rsid w:val="00266565"/>
    <w:rPr>
      <w:rFonts w:ascii="VnNCentury2" w:hAnsi="VnNCentury2"/>
      <w:sz w:val="24"/>
    </w:rPr>
  </w:style>
  <w:style w:type="character" w:customStyle="1" w:styleId="FooterChar">
    <w:name w:val="Footer Char"/>
    <w:basedOn w:val="DefaultParagraphFont"/>
    <w:link w:val="Footer"/>
    <w:rsid w:val="00266565"/>
    <w:rPr>
      <w:rFonts w:ascii="VnNCentury2" w:hAnsi="VnNCentury2"/>
      <w:sz w:val="24"/>
    </w:rPr>
  </w:style>
  <w:style w:type="character" w:customStyle="1" w:styleId="BodyTextChar">
    <w:name w:val="Body Text Char"/>
    <w:basedOn w:val="DefaultParagraphFont"/>
    <w:link w:val="BodyText"/>
    <w:rsid w:val="00266565"/>
    <w:rPr>
      <w:rFonts w:ascii="Arial" w:hAnsi="Arial"/>
      <w:snapToGrid w:val="0"/>
      <w:sz w:val="18"/>
    </w:rPr>
  </w:style>
  <w:style w:type="character" w:customStyle="1" w:styleId="DocumentMapChar">
    <w:name w:val="Document Map Char"/>
    <w:basedOn w:val="DefaultParagraphFont"/>
    <w:link w:val="DocumentMap"/>
    <w:semiHidden/>
    <w:rsid w:val="00266565"/>
    <w:rPr>
      <w:rFonts w:ascii="Tahoma" w:hAnsi="Tahoma"/>
      <w:sz w:val="24"/>
      <w:shd w:val="clear" w:color="auto" w:fill="000080"/>
    </w:rPr>
  </w:style>
  <w:style w:type="character" w:customStyle="1" w:styleId="BalloonTextChar">
    <w:name w:val="Balloon Text Char"/>
    <w:basedOn w:val="DefaultParagraphFont"/>
    <w:link w:val="BalloonText"/>
    <w:semiHidden/>
    <w:rsid w:val="00266565"/>
    <w:rPr>
      <w:rFonts w:ascii="Tahoma" w:hAnsi="Tahoma" w:cs="Tahoma"/>
      <w:sz w:val="16"/>
      <w:szCs w:val="16"/>
    </w:rPr>
  </w:style>
  <w:style w:type="paragraph" w:styleId="ListParagraph">
    <w:name w:val="List Paragraph"/>
    <w:basedOn w:val="Normal"/>
    <w:uiPriority w:val="34"/>
    <w:qFormat/>
    <w:rsid w:val="009B6F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Thanh Thao ^^!</dc:creator>
  <cp:lastModifiedBy>Administrator</cp:lastModifiedBy>
  <cp:revision>2</cp:revision>
  <cp:lastPrinted>2022-05-09T02:07:00Z</cp:lastPrinted>
  <dcterms:created xsi:type="dcterms:W3CDTF">2026-03-12T02:37:00Z</dcterms:created>
  <dcterms:modified xsi:type="dcterms:W3CDTF">2026-03-12T02:37:00Z</dcterms:modified>
</cp:coreProperties>
</file>